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5B41DFD" w14:textId="0F0EE2AF" w:rsidR="00E63787" w:rsidRDefault="00293DF5" w:rsidP="00B76EC1">
      <w:pPr>
        <w:shd w:val="clear" w:color="auto" w:fill="FFFFFF"/>
        <w:spacing w:after="0" w:line="240" w:lineRule="auto"/>
        <w:outlineLvl w:val="1"/>
        <w:rPr>
          <w:rFonts w:ascii="Arial" w:eastAsia="Times New Roman" w:hAnsi="Arial" w:cs="Arial"/>
          <w:b/>
          <w:caps/>
          <w:color w:val="333333"/>
          <w:lang w:eastAsia="nl-NL"/>
        </w:rPr>
      </w:pPr>
      <w:bookmarkStart w:id="0" w:name="_Hlk520107490"/>
      <w:r>
        <w:rPr>
          <w:rFonts w:ascii="Arial" w:eastAsia="Times New Roman" w:hAnsi="Arial" w:cs="Arial"/>
          <w:b/>
          <w:caps/>
          <w:color w:val="333333"/>
          <w:lang w:eastAsia="nl-NL"/>
        </w:rPr>
        <w:t>testen van brandstofcelsysteem voor de scheepvaart</w:t>
      </w:r>
    </w:p>
    <w:bookmarkEnd w:id="0"/>
    <w:p w14:paraId="19EF6ED8" w14:textId="77777777" w:rsidR="00C158B2" w:rsidRPr="00D14B04" w:rsidRDefault="00C158B2" w:rsidP="00B76EC1">
      <w:pPr>
        <w:shd w:val="clear" w:color="auto" w:fill="FFFFFF"/>
        <w:spacing w:after="0" w:line="240" w:lineRule="auto"/>
        <w:outlineLvl w:val="1"/>
        <w:rPr>
          <w:rFonts w:ascii="Arial" w:eastAsia="Times New Roman" w:hAnsi="Arial" w:cs="Arial"/>
          <w:b/>
          <w:caps/>
          <w:lang w:eastAsia="nl-NL"/>
        </w:rPr>
      </w:pPr>
    </w:p>
    <w:tbl>
      <w:tblPr>
        <w:tblW w:w="918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0"/>
        <w:gridCol w:w="6945"/>
      </w:tblGrid>
      <w:tr w:rsidR="00C2551D" w:rsidRPr="006E0EA3" w14:paraId="473F1B64" w14:textId="77777777" w:rsidTr="00F87835">
        <w:tc>
          <w:tcPr>
            <w:tcW w:w="2240" w:type="dxa"/>
            <w:shd w:val="clear" w:color="auto" w:fill="auto"/>
          </w:tcPr>
          <w:p w14:paraId="117C18BB" w14:textId="77777777" w:rsidR="00C2551D" w:rsidRPr="003014AA" w:rsidRDefault="00720AF6" w:rsidP="003014AA">
            <w:pPr>
              <w:spacing w:after="0" w:line="240" w:lineRule="auto"/>
              <w:ind w:left="40"/>
              <w:jc w:val="both"/>
              <w:rPr>
                <w:rFonts w:ascii="Arial" w:eastAsia="Calibri" w:hAnsi="Arial" w:cs="Arial"/>
                <w:i/>
                <w:sz w:val="20"/>
                <w:szCs w:val="20"/>
              </w:rPr>
            </w:pPr>
            <w:r>
              <w:rPr>
                <w:rFonts w:ascii="Arial" w:eastAsia="Calibri" w:hAnsi="Arial" w:cs="Arial"/>
                <w:i/>
                <w:sz w:val="20"/>
                <w:szCs w:val="20"/>
              </w:rPr>
              <w:t>Leerjaar NOVA</w:t>
            </w:r>
          </w:p>
        </w:tc>
        <w:tc>
          <w:tcPr>
            <w:tcW w:w="6945" w:type="dxa"/>
            <w:shd w:val="clear" w:color="auto" w:fill="auto"/>
          </w:tcPr>
          <w:p w14:paraId="60CD839D" w14:textId="615AEDA5" w:rsidR="00C2551D" w:rsidRPr="006E0EA3" w:rsidRDefault="00BE4A9E" w:rsidP="00B76EC1">
            <w:pPr>
              <w:spacing w:after="0" w:line="240" w:lineRule="auto"/>
              <w:jc w:val="both"/>
              <w:rPr>
                <w:rFonts w:ascii="Arial" w:eastAsia="Calibri" w:hAnsi="Arial" w:cs="Arial"/>
                <w:sz w:val="20"/>
                <w:szCs w:val="20"/>
              </w:rPr>
            </w:pPr>
            <w:r>
              <w:rPr>
                <w:rFonts w:ascii="Arial" w:eastAsia="Calibri" w:hAnsi="Arial" w:cs="Arial"/>
                <w:sz w:val="20"/>
                <w:szCs w:val="20"/>
              </w:rPr>
              <w:t>5</w:t>
            </w:r>
            <w:r w:rsidR="00D71109">
              <w:rPr>
                <w:rFonts w:ascii="Arial" w:eastAsia="Calibri" w:hAnsi="Arial" w:cs="Arial"/>
                <w:sz w:val="20"/>
                <w:szCs w:val="20"/>
              </w:rPr>
              <w:t xml:space="preserve">havo </w:t>
            </w:r>
            <w:r w:rsidR="0007733C">
              <w:rPr>
                <w:rFonts w:ascii="Arial" w:eastAsia="Calibri" w:hAnsi="Arial" w:cs="Arial"/>
                <w:sz w:val="20"/>
                <w:szCs w:val="20"/>
              </w:rPr>
              <w:t>5</w:t>
            </w:r>
            <w:r w:rsidR="00D71109">
              <w:rPr>
                <w:rFonts w:ascii="Arial" w:eastAsia="Calibri" w:hAnsi="Arial" w:cs="Arial"/>
                <w:sz w:val="20"/>
                <w:szCs w:val="20"/>
              </w:rPr>
              <w:t>vwo</w:t>
            </w:r>
          </w:p>
        </w:tc>
      </w:tr>
      <w:tr w:rsidR="00C2551D" w:rsidRPr="00C2551D" w14:paraId="54FB9316" w14:textId="77777777" w:rsidTr="00F87835">
        <w:tc>
          <w:tcPr>
            <w:tcW w:w="2240" w:type="dxa"/>
            <w:shd w:val="clear" w:color="auto" w:fill="auto"/>
          </w:tcPr>
          <w:p w14:paraId="5B0AA0BF" w14:textId="77777777" w:rsidR="00C2551D" w:rsidRPr="003014AA" w:rsidRDefault="00C2551D" w:rsidP="003014AA">
            <w:pPr>
              <w:spacing w:after="0" w:line="240" w:lineRule="auto"/>
              <w:ind w:left="40"/>
              <w:jc w:val="both"/>
              <w:rPr>
                <w:rFonts w:ascii="Arial" w:eastAsia="Calibri" w:hAnsi="Arial" w:cs="Arial"/>
                <w:i/>
                <w:sz w:val="20"/>
                <w:szCs w:val="20"/>
              </w:rPr>
            </w:pPr>
            <w:r w:rsidRPr="003014AA">
              <w:rPr>
                <w:rFonts w:ascii="Arial" w:eastAsia="Calibri" w:hAnsi="Arial" w:cs="Arial"/>
                <w:i/>
                <w:sz w:val="20"/>
                <w:szCs w:val="20"/>
              </w:rPr>
              <w:t>Subdomein</w:t>
            </w:r>
          </w:p>
        </w:tc>
        <w:tc>
          <w:tcPr>
            <w:tcW w:w="6945" w:type="dxa"/>
            <w:shd w:val="clear" w:color="auto" w:fill="auto"/>
          </w:tcPr>
          <w:p w14:paraId="41C59BEC" w14:textId="0C60435E" w:rsidR="00026892" w:rsidRPr="00C2551D" w:rsidRDefault="00293DF5" w:rsidP="00F21059">
            <w:pPr>
              <w:spacing w:after="0" w:line="240" w:lineRule="auto"/>
              <w:jc w:val="both"/>
              <w:rPr>
                <w:rFonts w:ascii="Arial" w:eastAsia="Calibri" w:hAnsi="Arial" w:cs="Arial"/>
                <w:sz w:val="20"/>
                <w:szCs w:val="20"/>
              </w:rPr>
            </w:pPr>
            <w:r>
              <w:rPr>
                <w:rFonts w:ascii="Arial" w:eastAsia="Calibri" w:hAnsi="Arial" w:cs="Arial"/>
                <w:sz w:val="20"/>
                <w:szCs w:val="20"/>
              </w:rPr>
              <w:t>Processen en reacties</w:t>
            </w:r>
          </w:p>
        </w:tc>
      </w:tr>
      <w:tr w:rsidR="00C2551D" w:rsidRPr="00C2551D" w14:paraId="762B0655" w14:textId="77777777" w:rsidTr="00F87835">
        <w:tc>
          <w:tcPr>
            <w:tcW w:w="2240" w:type="dxa"/>
            <w:shd w:val="clear" w:color="auto" w:fill="auto"/>
          </w:tcPr>
          <w:p w14:paraId="5246917A" w14:textId="77777777" w:rsidR="00C2551D" w:rsidRPr="003014AA" w:rsidRDefault="00C2551D" w:rsidP="003014AA">
            <w:pPr>
              <w:spacing w:after="0" w:line="240" w:lineRule="auto"/>
              <w:ind w:left="40"/>
              <w:jc w:val="both"/>
              <w:rPr>
                <w:rFonts w:ascii="Arial" w:eastAsia="Calibri" w:hAnsi="Arial" w:cs="Arial"/>
                <w:i/>
                <w:sz w:val="20"/>
                <w:szCs w:val="20"/>
              </w:rPr>
            </w:pPr>
            <w:r w:rsidRPr="003014AA">
              <w:rPr>
                <w:rFonts w:ascii="Arial" w:eastAsia="Calibri" w:hAnsi="Arial" w:cs="Arial"/>
                <w:i/>
                <w:sz w:val="20"/>
                <w:szCs w:val="20"/>
              </w:rPr>
              <w:t>Vaardigheid</w:t>
            </w:r>
          </w:p>
        </w:tc>
        <w:tc>
          <w:tcPr>
            <w:tcW w:w="6945" w:type="dxa"/>
            <w:shd w:val="clear" w:color="auto" w:fill="auto"/>
          </w:tcPr>
          <w:p w14:paraId="7847D108" w14:textId="77777777" w:rsidR="00696305" w:rsidRPr="00C2551D" w:rsidRDefault="00696305" w:rsidP="00F21059">
            <w:pPr>
              <w:spacing w:after="0" w:line="240" w:lineRule="auto"/>
              <w:jc w:val="both"/>
              <w:rPr>
                <w:rFonts w:ascii="Arial" w:eastAsia="Calibri" w:hAnsi="Arial" w:cs="Arial"/>
                <w:sz w:val="20"/>
                <w:szCs w:val="20"/>
              </w:rPr>
            </w:pPr>
            <w:r>
              <w:rPr>
                <w:rFonts w:ascii="Arial" w:eastAsia="Calibri" w:hAnsi="Arial" w:cs="Arial"/>
                <w:sz w:val="20"/>
                <w:szCs w:val="20"/>
              </w:rPr>
              <w:t>Informatievaardigheden</w:t>
            </w:r>
          </w:p>
        </w:tc>
      </w:tr>
      <w:tr w:rsidR="00C2551D" w:rsidRPr="00C2551D" w14:paraId="1CEC403C" w14:textId="77777777" w:rsidTr="00F87835">
        <w:tc>
          <w:tcPr>
            <w:tcW w:w="2240" w:type="dxa"/>
            <w:shd w:val="clear" w:color="auto" w:fill="auto"/>
          </w:tcPr>
          <w:p w14:paraId="6B9ED068" w14:textId="77777777" w:rsidR="00C2551D" w:rsidRPr="003014AA" w:rsidRDefault="00C2551D" w:rsidP="003014AA">
            <w:pPr>
              <w:spacing w:after="0" w:line="240" w:lineRule="auto"/>
              <w:ind w:left="40"/>
              <w:jc w:val="both"/>
              <w:rPr>
                <w:rFonts w:ascii="Arial" w:eastAsia="Calibri" w:hAnsi="Arial" w:cs="Arial"/>
                <w:i/>
                <w:sz w:val="20"/>
                <w:szCs w:val="20"/>
              </w:rPr>
            </w:pPr>
            <w:r w:rsidRPr="003014AA">
              <w:rPr>
                <w:rFonts w:ascii="Arial" w:eastAsia="Calibri" w:hAnsi="Arial" w:cs="Arial"/>
                <w:i/>
                <w:sz w:val="20"/>
                <w:szCs w:val="20"/>
              </w:rPr>
              <w:t>Specificaties</w:t>
            </w:r>
          </w:p>
        </w:tc>
        <w:tc>
          <w:tcPr>
            <w:tcW w:w="6945" w:type="dxa"/>
            <w:shd w:val="clear" w:color="auto" w:fill="auto"/>
          </w:tcPr>
          <w:p w14:paraId="46AE046A" w14:textId="5BF7B358" w:rsidR="00C2551D" w:rsidRPr="00C2551D" w:rsidRDefault="00293DF5" w:rsidP="00B76EC1">
            <w:pPr>
              <w:spacing w:after="0" w:line="240" w:lineRule="auto"/>
              <w:jc w:val="both"/>
              <w:rPr>
                <w:rFonts w:ascii="Arial" w:eastAsia="Calibri" w:hAnsi="Arial" w:cs="Arial"/>
                <w:sz w:val="20"/>
                <w:szCs w:val="20"/>
              </w:rPr>
            </w:pPr>
            <w:r>
              <w:rPr>
                <w:rFonts w:ascii="Arial" w:eastAsia="Calibri" w:hAnsi="Arial" w:cs="Arial"/>
                <w:sz w:val="20"/>
                <w:szCs w:val="20"/>
              </w:rPr>
              <w:t>Brandstofcel</w:t>
            </w:r>
          </w:p>
        </w:tc>
      </w:tr>
      <w:tr w:rsidR="00C2551D" w:rsidRPr="00895184" w14:paraId="2D1D2054" w14:textId="77777777" w:rsidTr="007F7ADF">
        <w:trPr>
          <w:trHeight w:val="91"/>
        </w:trPr>
        <w:tc>
          <w:tcPr>
            <w:tcW w:w="2240" w:type="dxa"/>
            <w:shd w:val="clear" w:color="auto" w:fill="auto"/>
          </w:tcPr>
          <w:p w14:paraId="2E68FC97" w14:textId="77777777" w:rsidR="00C2551D" w:rsidRPr="003014AA" w:rsidRDefault="00C2551D" w:rsidP="003014AA">
            <w:pPr>
              <w:spacing w:after="0" w:line="240" w:lineRule="auto"/>
              <w:ind w:left="40"/>
              <w:jc w:val="both"/>
              <w:rPr>
                <w:rFonts w:ascii="Arial" w:eastAsia="Calibri" w:hAnsi="Arial" w:cs="Arial"/>
                <w:i/>
                <w:sz w:val="20"/>
                <w:szCs w:val="20"/>
              </w:rPr>
            </w:pPr>
            <w:r w:rsidRPr="003014AA">
              <w:rPr>
                <w:rFonts w:ascii="Arial" w:eastAsia="Calibri" w:hAnsi="Arial" w:cs="Arial"/>
                <w:i/>
                <w:sz w:val="20"/>
                <w:szCs w:val="20"/>
              </w:rPr>
              <w:t>Trefwoorden</w:t>
            </w:r>
          </w:p>
        </w:tc>
        <w:tc>
          <w:tcPr>
            <w:tcW w:w="6945" w:type="dxa"/>
            <w:shd w:val="clear" w:color="auto" w:fill="auto"/>
          </w:tcPr>
          <w:p w14:paraId="0CAEE894" w14:textId="0566438A" w:rsidR="00C2551D" w:rsidRPr="00644CD4" w:rsidRDefault="00293DF5" w:rsidP="0001292E">
            <w:pPr>
              <w:spacing w:after="0" w:line="240" w:lineRule="auto"/>
              <w:rPr>
                <w:rFonts w:ascii="Arial" w:eastAsia="Calibri" w:hAnsi="Arial" w:cs="Arial"/>
                <w:sz w:val="20"/>
                <w:szCs w:val="20"/>
              </w:rPr>
            </w:pPr>
            <w:r>
              <w:rPr>
                <w:rFonts w:ascii="Arial" w:eastAsia="Calibri" w:hAnsi="Arial" w:cs="Arial"/>
                <w:sz w:val="20"/>
                <w:szCs w:val="20"/>
              </w:rPr>
              <w:t>Brandstofcel, waterstof, duurzaam, elektrolyse, brandstof, rend</w:t>
            </w:r>
            <w:r w:rsidR="00202BB6">
              <w:rPr>
                <w:rFonts w:ascii="Arial" w:eastAsia="Calibri" w:hAnsi="Arial" w:cs="Arial"/>
                <w:sz w:val="20"/>
                <w:szCs w:val="20"/>
              </w:rPr>
              <w:t>e</w:t>
            </w:r>
            <w:r>
              <w:rPr>
                <w:rFonts w:ascii="Arial" w:eastAsia="Calibri" w:hAnsi="Arial" w:cs="Arial"/>
                <w:sz w:val="20"/>
                <w:szCs w:val="20"/>
              </w:rPr>
              <w:t>ment, kW, pk</w:t>
            </w:r>
          </w:p>
        </w:tc>
      </w:tr>
      <w:tr w:rsidR="00C2551D" w:rsidRPr="00C2551D" w14:paraId="5D9831AE" w14:textId="77777777" w:rsidTr="00F87835">
        <w:tc>
          <w:tcPr>
            <w:tcW w:w="2240" w:type="dxa"/>
            <w:shd w:val="clear" w:color="auto" w:fill="auto"/>
          </w:tcPr>
          <w:p w14:paraId="516DF096" w14:textId="77777777" w:rsidR="00C2551D" w:rsidRPr="003014AA" w:rsidRDefault="00C2551D" w:rsidP="003014AA">
            <w:pPr>
              <w:spacing w:after="0" w:line="240" w:lineRule="auto"/>
              <w:ind w:left="40"/>
              <w:jc w:val="both"/>
              <w:rPr>
                <w:rFonts w:ascii="Arial" w:eastAsia="Calibri" w:hAnsi="Arial" w:cs="Arial"/>
                <w:i/>
                <w:sz w:val="20"/>
                <w:szCs w:val="20"/>
              </w:rPr>
            </w:pPr>
            <w:r w:rsidRPr="003014AA">
              <w:rPr>
                <w:rFonts w:ascii="Arial" w:eastAsia="Calibri" w:hAnsi="Arial" w:cs="Arial"/>
                <w:i/>
                <w:sz w:val="20"/>
                <w:szCs w:val="20"/>
              </w:rPr>
              <w:t>Vaardigheidsvraag</w:t>
            </w:r>
          </w:p>
        </w:tc>
        <w:tc>
          <w:tcPr>
            <w:tcW w:w="6945" w:type="dxa"/>
            <w:shd w:val="clear" w:color="auto" w:fill="auto"/>
          </w:tcPr>
          <w:p w14:paraId="01B37B92" w14:textId="77777777" w:rsidR="00720AF6" w:rsidRPr="00C2551D" w:rsidRDefault="00720AF6" w:rsidP="00F21059">
            <w:pPr>
              <w:spacing w:after="0" w:line="240" w:lineRule="auto"/>
              <w:jc w:val="both"/>
              <w:rPr>
                <w:rFonts w:ascii="Arial" w:eastAsia="Calibri" w:hAnsi="Arial" w:cs="Arial"/>
                <w:sz w:val="20"/>
                <w:szCs w:val="20"/>
              </w:rPr>
            </w:pPr>
            <w:r>
              <w:rPr>
                <w:rFonts w:ascii="Arial" w:eastAsia="Calibri" w:hAnsi="Arial" w:cs="Arial"/>
                <w:sz w:val="20"/>
                <w:szCs w:val="20"/>
              </w:rPr>
              <w:t>Informatieverwerkingsvraag</w:t>
            </w:r>
          </w:p>
        </w:tc>
      </w:tr>
    </w:tbl>
    <w:p w14:paraId="32B6CF68" w14:textId="77777777" w:rsidR="00562A0A" w:rsidRDefault="00562A0A" w:rsidP="00B76EC1">
      <w:pPr>
        <w:spacing w:after="0" w:line="240" w:lineRule="auto"/>
        <w:jc w:val="both"/>
        <w:rPr>
          <w:rFonts w:ascii="Arial" w:eastAsia="Times New Roman" w:hAnsi="Arial" w:cs="Arial"/>
          <w:color w:val="000000"/>
          <w:sz w:val="17"/>
          <w:szCs w:val="17"/>
          <w:lang w:eastAsia="nl-NL"/>
        </w:rPr>
      </w:pPr>
    </w:p>
    <w:p w14:paraId="2A3FA88B" w14:textId="224CAEB2" w:rsidR="00AE3AB2" w:rsidRPr="00C960D3" w:rsidRDefault="00C960D3" w:rsidP="00513A8D">
      <w:pPr>
        <w:spacing w:after="0" w:line="240" w:lineRule="auto"/>
        <w:rPr>
          <w:rFonts w:ascii="Arial" w:eastAsia="Times New Roman" w:hAnsi="Arial" w:cs="Arial"/>
          <w:bCs/>
          <w:i/>
          <w:iCs/>
          <w:kern w:val="36"/>
          <w:sz w:val="24"/>
          <w:szCs w:val="24"/>
          <w:lang w:eastAsia="nl-NL"/>
        </w:rPr>
      </w:pPr>
      <w:r w:rsidRPr="00C960D3">
        <w:rPr>
          <w:rStyle w:val="Hyperlink"/>
          <w:rFonts w:ascii="Arial" w:hAnsi="Arial" w:cs="Arial"/>
          <w:i/>
          <w:iCs/>
          <w:color w:val="auto"/>
          <w:sz w:val="24"/>
          <w:szCs w:val="24"/>
        </w:rPr>
        <w:t>PowerCell, april 2020</w:t>
      </w:r>
    </w:p>
    <w:tbl>
      <w:tblPr>
        <w:tblStyle w:val="Tabelraster"/>
        <w:tblW w:w="9209" w:type="dxa"/>
        <w:tblLook w:val="04A0" w:firstRow="1" w:lastRow="0" w:firstColumn="1" w:lastColumn="0" w:noHBand="0" w:noVBand="1"/>
      </w:tblPr>
      <w:tblGrid>
        <w:gridCol w:w="9209"/>
      </w:tblGrid>
      <w:tr w:rsidR="00513A8D" w:rsidRPr="00513A8D" w14:paraId="3A8C2E56" w14:textId="77777777" w:rsidTr="00DA4F0E">
        <w:tc>
          <w:tcPr>
            <w:tcW w:w="9209" w:type="dxa"/>
            <w:shd w:val="clear" w:color="auto" w:fill="auto"/>
          </w:tcPr>
          <w:p w14:paraId="41A288B7" w14:textId="2E4D44FA" w:rsidR="000D3692" w:rsidRPr="000D3692" w:rsidRDefault="000D3692" w:rsidP="000D3692">
            <w:pPr>
              <w:spacing w:line="280" w:lineRule="atLeast"/>
              <w:outlineLvl w:val="0"/>
              <w:rPr>
                <w:rFonts w:ascii="Times New Roman" w:eastAsia="Times New Roman" w:hAnsi="Times New Roman" w:cs="Times New Roman"/>
                <w:b/>
                <w:bCs/>
                <w:kern w:val="36"/>
                <w:sz w:val="36"/>
                <w:szCs w:val="36"/>
                <w:lang w:eastAsia="nl-NL"/>
              </w:rPr>
            </w:pPr>
            <w:bookmarkStart w:id="1" w:name="_Hlk518980186"/>
            <w:r>
              <w:rPr>
                <w:rFonts w:ascii="Times New Roman" w:eastAsia="Times New Roman" w:hAnsi="Times New Roman" w:cs="Times New Roman"/>
                <w:b/>
                <w:bCs/>
                <w:kern w:val="36"/>
                <w:sz w:val="36"/>
                <w:szCs w:val="36"/>
                <w:lang w:eastAsia="nl-NL"/>
              </w:rPr>
              <w:t>T</w:t>
            </w:r>
            <w:r w:rsidRPr="000D3692">
              <w:rPr>
                <w:rFonts w:ascii="Times New Roman" w:eastAsia="Times New Roman" w:hAnsi="Times New Roman" w:cs="Times New Roman"/>
                <w:b/>
                <w:bCs/>
                <w:kern w:val="36"/>
                <w:sz w:val="36"/>
                <w:szCs w:val="36"/>
                <w:lang w:eastAsia="nl-NL"/>
              </w:rPr>
              <w:t>esten van brandstofcelsysteem</w:t>
            </w:r>
            <w:r>
              <w:rPr>
                <w:rFonts w:ascii="Times New Roman" w:eastAsia="Times New Roman" w:hAnsi="Times New Roman" w:cs="Times New Roman"/>
                <w:b/>
                <w:bCs/>
                <w:kern w:val="36"/>
                <w:sz w:val="36"/>
                <w:szCs w:val="36"/>
                <w:lang w:eastAsia="nl-NL"/>
              </w:rPr>
              <w:t xml:space="preserve"> voor de scheepvaart</w:t>
            </w:r>
          </w:p>
          <w:p w14:paraId="6B4434B2" w14:textId="02E39FAB" w:rsidR="000D3692" w:rsidRPr="000D3692" w:rsidRDefault="000D3692" w:rsidP="000D3692">
            <w:pPr>
              <w:spacing w:line="280" w:lineRule="atLeast"/>
              <w:rPr>
                <w:rFonts w:ascii="Times New Roman" w:eastAsia="Times New Roman" w:hAnsi="Times New Roman" w:cs="Times New Roman"/>
                <w:bCs/>
                <w:color w:val="000000"/>
                <w:kern w:val="36"/>
                <w:sz w:val="24"/>
                <w:szCs w:val="24"/>
                <w:lang w:eastAsia="nl-NL"/>
              </w:rPr>
            </w:pPr>
            <w:r w:rsidRPr="000D3692">
              <w:rPr>
                <w:rFonts w:ascii="Times New Roman" w:eastAsia="Times New Roman" w:hAnsi="Times New Roman" w:cs="Times New Roman"/>
                <w:bCs/>
                <w:noProof/>
                <w:color w:val="000000"/>
                <w:kern w:val="36"/>
                <w:sz w:val="24"/>
                <w:szCs w:val="24"/>
                <w:lang w:eastAsia="nl-NL"/>
              </w:rPr>
              <w:drawing>
                <wp:anchor distT="0" distB="0" distL="114300" distR="114300" simplePos="0" relativeHeight="251661312" behindDoc="0" locked="0" layoutInCell="1" allowOverlap="1" wp14:anchorId="5B1F3FB5" wp14:editId="4F87A048">
                  <wp:simplePos x="0" y="0"/>
                  <wp:positionH relativeFrom="margin">
                    <wp:posOffset>4571365</wp:posOffset>
                  </wp:positionH>
                  <wp:positionV relativeFrom="margin">
                    <wp:posOffset>381000</wp:posOffset>
                  </wp:positionV>
                  <wp:extent cx="1103117" cy="628650"/>
                  <wp:effectExtent l="0" t="0" r="1905" b="0"/>
                  <wp:wrapSquare wrapText="bothSides"/>
                  <wp:docPr id="6" name="Afbeelding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103117" cy="628650"/>
                          </a:xfrm>
                          <a:prstGeom prst="rect">
                            <a:avLst/>
                          </a:prstGeom>
                          <a:noFill/>
                          <a:ln>
                            <a:noFill/>
                          </a:ln>
                        </pic:spPr>
                      </pic:pic>
                    </a:graphicData>
                  </a:graphic>
                </wp:anchor>
              </w:drawing>
            </w:r>
          </w:p>
          <w:p w14:paraId="5EB41A75" w14:textId="32946B42" w:rsidR="00874DE4" w:rsidRPr="000D3692" w:rsidRDefault="000D3692" w:rsidP="00874DE4">
            <w:pPr>
              <w:spacing w:line="280" w:lineRule="atLeast"/>
              <w:rPr>
                <w:rFonts w:ascii="Times New Roman" w:eastAsia="Times New Roman" w:hAnsi="Times New Roman" w:cs="Times New Roman"/>
                <w:bCs/>
                <w:color w:val="000000"/>
                <w:kern w:val="36"/>
                <w:sz w:val="24"/>
                <w:szCs w:val="24"/>
                <w:lang w:eastAsia="nl-NL"/>
              </w:rPr>
            </w:pPr>
            <w:r w:rsidRPr="000D3692">
              <w:rPr>
                <w:rFonts w:ascii="Times New Roman" w:eastAsia="Times New Roman" w:hAnsi="Times New Roman" w:cs="Times New Roman"/>
                <w:bCs/>
                <w:color w:val="000000"/>
                <w:kern w:val="36"/>
                <w:sz w:val="24"/>
                <w:szCs w:val="24"/>
                <w:lang w:eastAsia="nl-NL"/>
              </w:rPr>
              <w:t>Noorwegen loopt voorop bij de oprichting van schepen met brandstofcellen. In Noorwegen zullen de komende jaren autoferry's, passagiersferry's en een vissersschip met brandstofceltechnologie varen.</w:t>
            </w:r>
            <w:r w:rsidR="00874DE4" w:rsidRPr="000D3692">
              <w:rPr>
                <w:rFonts w:ascii="Times New Roman" w:eastAsia="Times New Roman" w:hAnsi="Times New Roman" w:cs="Times New Roman"/>
                <w:bCs/>
                <w:color w:val="000000"/>
                <w:kern w:val="36"/>
                <w:sz w:val="24"/>
                <w:szCs w:val="24"/>
                <w:lang w:eastAsia="nl-NL"/>
              </w:rPr>
              <w:t xml:space="preserve"> Nederland heeft besloten om vaartuigen zonder fossiele brandstoffen te ontwikkelen.</w:t>
            </w:r>
          </w:p>
          <w:p w14:paraId="3B41441F" w14:textId="77777777" w:rsidR="000D3692" w:rsidRPr="000D3692" w:rsidRDefault="000D3692" w:rsidP="000D3692">
            <w:pPr>
              <w:spacing w:line="280" w:lineRule="atLeast"/>
              <w:rPr>
                <w:rFonts w:ascii="Times New Roman" w:eastAsia="Times New Roman" w:hAnsi="Times New Roman" w:cs="Times New Roman"/>
                <w:bCs/>
                <w:color w:val="000000"/>
                <w:kern w:val="36"/>
                <w:sz w:val="24"/>
                <w:szCs w:val="24"/>
                <w:lang w:eastAsia="nl-NL"/>
              </w:rPr>
            </w:pPr>
          </w:p>
          <w:p w14:paraId="51DF3952" w14:textId="31FE6800" w:rsidR="000D3692" w:rsidRPr="000D3692" w:rsidRDefault="00874DE4" w:rsidP="000D3692">
            <w:pPr>
              <w:spacing w:line="280" w:lineRule="atLeast"/>
              <w:rPr>
                <w:rFonts w:ascii="Times New Roman" w:eastAsia="Times New Roman" w:hAnsi="Times New Roman" w:cs="Times New Roman"/>
                <w:bCs/>
                <w:color w:val="000000"/>
                <w:kern w:val="36"/>
                <w:sz w:val="24"/>
                <w:szCs w:val="24"/>
                <w:lang w:eastAsia="nl-NL"/>
              </w:rPr>
            </w:pPr>
            <w:r w:rsidRPr="000D3692">
              <w:rPr>
                <w:rFonts w:ascii="Times New Roman" w:eastAsia="Times New Roman" w:hAnsi="Times New Roman" w:cs="Times New Roman"/>
                <w:bCs/>
                <w:color w:val="000000"/>
                <w:kern w:val="36"/>
                <w:sz w:val="24"/>
                <w:szCs w:val="24"/>
                <w:lang w:eastAsia="nl-NL"/>
              </w:rPr>
              <w:t xml:space="preserve">Per Wassén, President van PowerCell Sweden AB </w:t>
            </w:r>
            <w:r>
              <w:rPr>
                <w:rFonts w:ascii="Times New Roman" w:eastAsia="Times New Roman" w:hAnsi="Times New Roman" w:cs="Times New Roman"/>
                <w:bCs/>
                <w:color w:val="000000"/>
                <w:kern w:val="36"/>
                <w:sz w:val="24"/>
                <w:szCs w:val="24"/>
                <w:lang w:eastAsia="nl-NL"/>
              </w:rPr>
              <w:t>zegt hierover: ‘</w:t>
            </w:r>
            <w:r w:rsidR="000D3692" w:rsidRPr="000D3692">
              <w:rPr>
                <w:rFonts w:ascii="Times New Roman" w:eastAsia="Times New Roman" w:hAnsi="Times New Roman" w:cs="Times New Roman"/>
                <w:bCs/>
                <w:color w:val="000000"/>
                <w:kern w:val="36"/>
                <w:sz w:val="24"/>
                <w:szCs w:val="24"/>
                <w:lang w:eastAsia="nl-NL"/>
              </w:rPr>
              <w:t xml:space="preserve">De </w:t>
            </w:r>
            <w:r w:rsidR="000D3692">
              <w:rPr>
                <w:rFonts w:ascii="Times New Roman" w:eastAsia="Times New Roman" w:hAnsi="Times New Roman" w:cs="Times New Roman"/>
                <w:bCs/>
                <w:color w:val="000000"/>
                <w:kern w:val="36"/>
                <w:sz w:val="24"/>
                <w:szCs w:val="24"/>
                <w:lang w:eastAsia="nl-NL"/>
              </w:rPr>
              <w:t>scheepvaart</w:t>
            </w:r>
            <w:r w:rsidR="000D3692" w:rsidRPr="000D3692">
              <w:rPr>
                <w:rFonts w:ascii="Times New Roman" w:eastAsia="Times New Roman" w:hAnsi="Times New Roman" w:cs="Times New Roman"/>
                <w:bCs/>
                <w:color w:val="000000"/>
                <w:kern w:val="36"/>
                <w:sz w:val="24"/>
                <w:szCs w:val="24"/>
                <w:lang w:eastAsia="nl-NL"/>
              </w:rPr>
              <w:t>sector is een zeer interessant gebied waar ons vermogen om elektriciteit te leveren zonder uitstoot van groot belang is. Het voordeel is dat onze brandstofcel</w:t>
            </w:r>
            <w:r w:rsidR="000D3692">
              <w:rPr>
                <w:rFonts w:ascii="Times New Roman" w:eastAsia="Times New Roman" w:hAnsi="Times New Roman" w:cs="Times New Roman"/>
                <w:bCs/>
                <w:color w:val="000000"/>
                <w:kern w:val="36"/>
                <w:sz w:val="24"/>
                <w:szCs w:val="24"/>
                <w:lang w:eastAsia="nl-NL"/>
              </w:rPr>
              <w:t>units</w:t>
            </w:r>
            <w:r w:rsidR="000D3692" w:rsidRPr="000D3692">
              <w:rPr>
                <w:rFonts w:ascii="Times New Roman" w:eastAsia="Times New Roman" w:hAnsi="Times New Roman" w:cs="Times New Roman"/>
                <w:bCs/>
                <w:color w:val="000000"/>
                <w:kern w:val="36"/>
                <w:sz w:val="24"/>
                <w:szCs w:val="24"/>
                <w:lang w:eastAsia="nl-NL"/>
              </w:rPr>
              <w:t xml:space="preserve"> modulair zijn en op deze manier kunnen we waar nodig honderden pk inzetten in toepassingen</w:t>
            </w:r>
            <w:r w:rsidR="000D3692">
              <w:rPr>
                <w:rFonts w:ascii="Times New Roman" w:eastAsia="Times New Roman" w:hAnsi="Times New Roman" w:cs="Times New Roman"/>
                <w:bCs/>
                <w:color w:val="000000"/>
                <w:kern w:val="36"/>
                <w:sz w:val="24"/>
                <w:szCs w:val="24"/>
                <w:lang w:eastAsia="nl-NL"/>
              </w:rPr>
              <w:t xml:space="preserve"> in de scheepvaart</w:t>
            </w:r>
            <w:r>
              <w:rPr>
                <w:rFonts w:ascii="Times New Roman" w:eastAsia="Times New Roman" w:hAnsi="Times New Roman" w:cs="Times New Roman"/>
                <w:bCs/>
                <w:color w:val="000000"/>
                <w:kern w:val="36"/>
                <w:sz w:val="24"/>
                <w:szCs w:val="24"/>
                <w:lang w:eastAsia="nl-NL"/>
              </w:rPr>
              <w:t>’.</w:t>
            </w:r>
          </w:p>
          <w:p w14:paraId="744B2B87" w14:textId="77777777" w:rsidR="000D3692" w:rsidRDefault="000D3692" w:rsidP="000D3692">
            <w:pPr>
              <w:spacing w:line="280" w:lineRule="atLeast"/>
              <w:rPr>
                <w:rFonts w:ascii="Times New Roman" w:eastAsia="Times New Roman" w:hAnsi="Times New Roman" w:cs="Times New Roman"/>
                <w:bCs/>
                <w:color w:val="000000"/>
                <w:kern w:val="36"/>
                <w:sz w:val="24"/>
                <w:szCs w:val="24"/>
                <w:lang w:eastAsia="nl-NL"/>
              </w:rPr>
            </w:pPr>
          </w:p>
          <w:p w14:paraId="4A083336" w14:textId="02D1BD7A" w:rsidR="000D3692" w:rsidRPr="000D3692" w:rsidRDefault="000D3692" w:rsidP="000D3692">
            <w:pPr>
              <w:spacing w:line="280" w:lineRule="atLeast"/>
              <w:rPr>
                <w:rFonts w:ascii="Times New Roman" w:eastAsia="Times New Roman" w:hAnsi="Times New Roman" w:cs="Times New Roman"/>
                <w:b/>
                <w:color w:val="000000"/>
                <w:kern w:val="36"/>
                <w:sz w:val="24"/>
                <w:szCs w:val="24"/>
                <w:lang w:eastAsia="nl-NL"/>
              </w:rPr>
            </w:pPr>
            <w:r w:rsidRPr="000D3692">
              <w:rPr>
                <w:rFonts w:ascii="Times New Roman" w:eastAsia="Times New Roman" w:hAnsi="Times New Roman" w:cs="Times New Roman"/>
                <w:b/>
                <w:color w:val="000000"/>
                <w:kern w:val="36"/>
                <w:sz w:val="24"/>
                <w:szCs w:val="24"/>
                <w:lang w:eastAsia="nl-NL"/>
              </w:rPr>
              <w:t>Vaartuigbedrijf op basis van zonne-energie</w:t>
            </w:r>
          </w:p>
          <w:p w14:paraId="37A18BF0" w14:textId="4F390CE6" w:rsidR="000D3692" w:rsidRPr="000D3692" w:rsidRDefault="000D3692" w:rsidP="000D3692">
            <w:pPr>
              <w:spacing w:line="280" w:lineRule="atLeast"/>
              <w:rPr>
                <w:rFonts w:ascii="Times New Roman" w:eastAsia="Times New Roman" w:hAnsi="Times New Roman" w:cs="Times New Roman"/>
                <w:bCs/>
                <w:color w:val="000000"/>
                <w:kern w:val="36"/>
                <w:sz w:val="24"/>
                <w:szCs w:val="24"/>
                <w:lang w:eastAsia="nl-NL"/>
              </w:rPr>
            </w:pPr>
            <w:r w:rsidRPr="000D3692">
              <w:rPr>
                <w:rFonts w:ascii="Times New Roman" w:eastAsia="Times New Roman" w:hAnsi="Times New Roman" w:cs="Times New Roman"/>
                <w:bCs/>
                <w:color w:val="000000"/>
                <w:kern w:val="36"/>
                <w:sz w:val="24"/>
                <w:szCs w:val="24"/>
                <w:lang w:eastAsia="nl-NL"/>
              </w:rPr>
              <w:t>Voor het eerst worden PowerCell S3-stacks getest op een schip dat zal worden uitgerust met een systeem dat de productie van waterstofgas aan boord van zonne-energie, waterstofopslag en twee brandstofcellen omvat. Het systeem, dat in totaal gelijk is aan 80 pk, wordt geproduceerd door Swiss Hydrogen, een partner van PowerCell</w:t>
            </w:r>
            <w:r w:rsidR="00874DE4">
              <w:rPr>
                <w:rFonts w:ascii="Times New Roman" w:eastAsia="Times New Roman" w:hAnsi="Times New Roman" w:cs="Times New Roman"/>
                <w:bCs/>
                <w:color w:val="000000"/>
                <w:kern w:val="36"/>
                <w:sz w:val="24"/>
                <w:szCs w:val="24"/>
                <w:lang w:eastAsia="nl-NL"/>
              </w:rPr>
              <w:t xml:space="preserve">. </w:t>
            </w:r>
          </w:p>
          <w:p w14:paraId="4B82508D" w14:textId="77777777" w:rsidR="000D3692" w:rsidRPr="000D3692" w:rsidRDefault="000D3692" w:rsidP="000D3692">
            <w:pPr>
              <w:spacing w:line="280" w:lineRule="atLeast"/>
              <w:rPr>
                <w:rFonts w:ascii="Times New Roman" w:eastAsia="Times New Roman" w:hAnsi="Times New Roman" w:cs="Times New Roman"/>
                <w:bCs/>
                <w:color w:val="000000"/>
                <w:kern w:val="36"/>
                <w:sz w:val="24"/>
                <w:szCs w:val="24"/>
                <w:lang w:eastAsia="nl-NL"/>
              </w:rPr>
            </w:pPr>
          </w:p>
          <w:p w14:paraId="7F197527" w14:textId="10BC2A60" w:rsidR="000D3692" w:rsidRPr="000D3692" w:rsidRDefault="00C960D3" w:rsidP="000D3692">
            <w:pPr>
              <w:spacing w:line="280" w:lineRule="atLeast"/>
              <w:rPr>
                <w:rFonts w:ascii="Times New Roman" w:eastAsia="Times New Roman" w:hAnsi="Times New Roman" w:cs="Times New Roman"/>
                <w:bCs/>
                <w:color w:val="000000"/>
                <w:kern w:val="36"/>
                <w:sz w:val="24"/>
                <w:szCs w:val="24"/>
                <w:lang w:eastAsia="nl-NL"/>
              </w:rPr>
            </w:pPr>
            <w:r>
              <w:rPr>
                <w:rFonts w:ascii="Times New Roman" w:eastAsia="Times New Roman" w:hAnsi="Times New Roman" w:cs="Times New Roman"/>
                <w:bCs/>
                <w:color w:val="000000"/>
                <w:kern w:val="36"/>
                <w:sz w:val="24"/>
                <w:szCs w:val="24"/>
                <w:lang w:eastAsia="nl-NL"/>
              </w:rPr>
              <w:t>‘</w:t>
            </w:r>
            <w:r w:rsidR="000D3692" w:rsidRPr="000D3692">
              <w:rPr>
                <w:rFonts w:ascii="Times New Roman" w:eastAsia="Times New Roman" w:hAnsi="Times New Roman" w:cs="Times New Roman"/>
                <w:bCs/>
                <w:color w:val="000000"/>
                <w:kern w:val="36"/>
                <w:sz w:val="24"/>
                <w:szCs w:val="24"/>
                <w:lang w:eastAsia="nl-NL"/>
              </w:rPr>
              <w:t>Waterstof zal diesel vervangen voor</w:t>
            </w:r>
            <w:r w:rsidR="00874DE4">
              <w:rPr>
                <w:rFonts w:ascii="Times New Roman" w:eastAsia="Times New Roman" w:hAnsi="Times New Roman" w:cs="Times New Roman"/>
                <w:bCs/>
                <w:color w:val="000000"/>
                <w:kern w:val="36"/>
                <w:sz w:val="24"/>
                <w:szCs w:val="24"/>
                <w:lang w:eastAsia="nl-NL"/>
              </w:rPr>
              <w:t xml:space="preserve"> de scheepvaart</w:t>
            </w:r>
            <w:r w:rsidR="000D3692" w:rsidRPr="000D3692">
              <w:rPr>
                <w:rFonts w:ascii="Times New Roman" w:eastAsia="Times New Roman" w:hAnsi="Times New Roman" w:cs="Times New Roman"/>
                <w:bCs/>
                <w:color w:val="000000"/>
                <w:kern w:val="36"/>
                <w:sz w:val="24"/>
                <w:szCs w:val="24"/>
                <w:lang w:eastAsia="nl-NL"/>
              </w:rPr>
              <w:t xml:space="preserve">sector die zijn uitstoot moet verminderen. </w:t>
            </w:r>
            <w:r w:rsidR="00874DE4">
              <w:rPr>
                <w:rFonts w:ascii="Times New Roman" w:eastAsia="Times New Roman" w:hAnsi="Times New Roman" w:cs="Times New Roman"/>
                <w:bCs/>
                <w:color w:val="000000"/>
                <w:kern w:val="36"/>
                <w:sz w:val="24"/>
                <w:szCs w:val="24"/>
                <w:lang w:eastAsia="nl-NL"/>
              </w:rPr>
              <w:t xml:space="preserve">Met </w:t>
            </w:r>
            <w:r w:rsidR="000D3692" w:rsidRPr="000D3692">
              <w:rPr>
                <w:rFonts w:ascii="Times New Roman" w:eastAsia="Times New Roman" w:hAnsi="Times New Roman" w:cs="Times New Roman"/>
                <w:bCs/>
                <w:color w:val="000000"/>
                <w:kern w:val="36"/>
                <w:sz w:val="24"/>
                <w:szCs w:val="24"/>
                <w:lang w:eastAsia="nl-NL"/>
              </w:rPr>
              <w:t xml:space="preserve">een </w:t>
            </w:r>
            <w:r w:rsidR="000D3692">
              <w:rPr>
                <w:rFonts w:ascii="Times New Roman" w:eastAsia="Times New Roman" w:hAnsi="Times New Roman" w:cs="Times New Roman"/>
                <w:bCs/>
                <w:color w:val="000000"/>
                <w:kern w:val="36"/>
                <w:sz w:val="24"/>
                <w:szCs w:val="24"/>
                <w:lang w:eastAsia="nl-NL"/>
              </w:rPr>
              <w:t>testschip</w:t>
            </w:r>
            <w:r w:rsidR="000D3692" w:rsidRPr="000D3692">
              <w:rPr>
                <w:rFonts w:ascii="Times New Roman" w:eastAsia="Times New Roman" w:hAnsi="Times New Roman" w:cs="Times New Roman"/>
                <w:bCs/>
                <w:color w:val="000000"/>
                <w:kern w:val="36"/>
                <w:sz w:val="24"/>
                <w:szCs w:val="24"/>
                <w:lang w:eastAsia="nl-NL"/>
              </w:rPr>
              <w:t xml:space="preserve"> z</w:t>
            </w:r>
            <w:r w:rsidR="00874DE4">
              <w:rPr>
                <w:rFonts w:ascii="Times New Roman" w:eastAsia="Times New Roman" w:hAnsi="Times New Roman" w:cs="Times New Roman"/>
                <w:bCs/>
                <w:color w:val="000000"/>
                <w:kern w:val="36"/>
                <w:sz w:val="24"/>
                <w:szCs w:val="24"/>
                <w:lang w:eastAsia="nl-NL"/>
              </w:rPr>
              <w:t xml:space="preserve">al </w:t>
            </w:r>
            <w:r w:rsidR="000D3692" w:rsidRPr="000D3692">
              <w:rPr>
                <w:rFonts w:ascii="Times New Roman" w:eastAsia="Times New Roman" w:hAnsi="Times New Roman" w:cs="Times New Roman"/>
                <w:bCs/>
                <w:color w:val="000000"/>
                <w:kern w:val="36"/>
                <w:sz w:val="24"/>
                <w:szCs w:val="24"/>
                <w:lang w:eastAsia="nl-NL"/>
              </w:rPr>
              <w:t xml:space="preserve">de efficiëntie en betrouwbaarheid van de waterstoftechnologie in </w:t>
            </w:r>
            <w:r>
              <w:rPr>
                <w:rFonts w:ascii="Times New Roman" w:eastAsia="Times New Roman" w:hAnsi="Times New Roman" w:cs="Times New Roman"/>
                <w:bCs/>
                <w:color w:val="000000"/>
                <w:kern w:val="36"/>
                <w:sz w:val="24"/>
                <w:szCs w:val="24"/>
                <w:lang w:eastAsia="nl-NL"/>
              </w:rPr>
              <w:t xml:space="preserve">de </w:t>
            </w:r>
            <w:r w:rsidR="000D3692">
              <w:rPr>
                <w:rFonts w:ascii="Times New Roman" w:eastAsia="Times New Roman" w:hAnsi="Times New Roman" w:cs="Times New Roman"/>
                <w:bCs/>
                <w:color w:val="000000"/>
                <w:kern w:val="36"/>
                <w:sz w:val="24"/>
                <w:szCs w:val="24"/>
                <w:lang w:eastAsia="nl-NL"/>
              </w:rPr>
              <w:t>scheepvaart</w:t>
            </w:r>
            <w:r w:rsidR="000D3692" w:rsidRPr="000D3692">
              <w:rPr>
                <w:rFonts w:ascii="Times New Roman" w:eastAsia="Times New Roman" w:hAnsi="Times New Roman" w:cs="Times New Roman"/>
                <w:bCs/>
                <w:color w:val="000000"/>
                <w:kern w:val="36"/>
                <w:sz w:val="24"/>
                <w:szCs w:val="24"/>
                <w:lang w:eastAsia="nl-NL"/>
              </w:rPr>
              <w:t xml:space="preserve"> </w:t>
            </w:r>
            <w:r w:rsidR="00874DE4">
              <w:rPr>
                <w:rFonts w:ascii="Times New Roman" w:eastAsia="Times New Roman" w:hAnsi="Times New Roman" w:cs="Times New Roman"/>
                <w:bCs/>
                <w:color w:val="000000"/>
                <w:kern w:val="36"/>
                <w:sz w:val="24"/>
                <w:szCs w:val="24"/>
                <w:lang w:eastAsia="nl-NL"/>
              </w:rPr>
              <w:t>onderzocht worden</w:t>
            </w:r>
            <w:r>
              <w:rPr>
                <w:rFonts w:ascii="Times New Roman" w:eastAsia="Times New Roman" w:hAnsi="Times New Roman" w:cs="Times New Roman"/>
                <w:bCs/>
                <w:color w:val="000000"/>
                <w:kern w:val="36"/>
                <w:sz w:val="24"/>
                <w:szCs w:val="24"/>
                <w:lang w:eastAsia="nl-NL"/>
              </w:rPr>
              <w:t>’</w:t>
            </w:r>
            <w:r w:rsidR="000D3692" w:rsidRPr="000D3692">
              <w:rPr>
                <w:rFonts w:ascii="Times New Roman" w:eastAsia="Times New Roman" w:hAnsi="Times New Roman" w:cs="Times New Roman"/>
                <w:bCs/>
                <w:color w:val="000000"/>
                <w:kern w:val="36"/>
                <w:sz w:val="24"/>
                <w:szCs w:val="24"/>
                <w:lang w:eastAsia="nl-NL"/>
              </w:rPr>
              <w:t>, zegt Alexandre Closset, CEO van Swiss Hydrogen SA.</w:t>
            </w:r>
            <w:r>
              <w:rPr>
                <w:rFonts w:ascii="Times New Roman" w:eastAsia="Times New Roman" w:hAnsi="Times New Roman" w:cs="Times New Roman"/>
                <w:bCs/>
                <w:color w:val="000000"/>
                <w:kern w:val="36"/>
                <w:sz w:val="24"/>
                <w:szCs w:val="24"/>
                <w:lang w:eastAsia="nl-NL"/>
              </w:rPr>
              <w:t xml:space="preserve"> </w:t>
            </w:r>
            <w:r w:rsidR="00874DE4">
              <w:rPr>
                <w:rFonts w:ascii="Times New Roman" w:eastAsia="Times New Roman" w:hAnsi="Times New Roman" w:cs="Times New Roman"/>
                <w:bCs/>
                <w:color w:val="000000"/>
                <w:kern w:val="36"/>
                <w:sz w:val="24"/>
                <w:szCs w:val="24"/>
                <w:lang w:eastAsia="nl-NL"/>
              </w:rPr>
              <w:t>Waterstof</w:t>
            </w:r>
            <w:r w:rsidR="000D3692" w:rsidRPr="000D3692">
              <w:rPr>
                <w:rFonts w:ascii="Times New Roman" w:eastAsia="Times New Roman" w:hAnsi="Times New Roman" w:cs="Times New Roman"/>
                <w:bCs/>
                <w:color w:val="000000"/>
                <w:kern w:val="36"/>
                <w:sz w:val="24"/>
                <w:szCs w:val="24"/>
                <w:lang w:eastAsia="nl-NL"/>
              </w:rPr>
              <w:t xml:space="preserve"> is een middel voor de </w:t>
            </w:r>
            <w:r w:rsidR="000D3692">
              <w:rPr>
                <w:rFonts w:ascii="Times New Roman" w:eastAsia="Times New Roman" w:hAnsi="Times New Roman" w:cs="Times New Roman"/>
                <w:bCs/>
                <w:color w:val="000000"/>
                <w:kern w:val="36"/>
                <w:sz w:val="24"/>
                <w:szCs w:val="24"/>
                <w:lang w:eastAsia="nl-NL"/>
              </w:rPr>
              <w:t>scheepvaart</w:t>
            </w:r>
            <w:r w:rsidR="000D3692" w:rsidRPr="000D3692">
              <w:rPr>
                <w:rFonts w:ascii="Times New Roman" w:eastAsia="Times New Roman" w:hAnsi="Times New Roman" w:cs="Times New Roman"/>
                <w:bCs/>
                <w:color w:val="000000"/>
                <w:kern w:val="36"/>
                <w:sz w:val="24"/>
                <w:szCs w:val="24"/>
                <w:lang w:eastAsia="nl-NL"/>
              </w:rPr>
              <w:t xml:space="preserve">industrie om tot een fossiele </w:t>
            </w:r>
            <w:r w:rsidR="00874DE4">
              <w:rPr>
                <w:rFonts w:ascii="Times New Roman" w:eastAsia="Times New Roman" w:hAnsi="Times New Roman" w:cs="Times New Roman"/>
                <w:bCs/>
                <w:color w:val="000000"/>
                <w:kern w:val="36"/>
                <w:sz w:val="24"/>
                <w:szCs w:val="24"/>
                <w:lang w:eastAsia="nl-NL"/>
              </w:rPr>
              <w:t>v</w:t>
            </w:r>
            <w:r w:rsidR="000D3692" w:rsidRPr="000D3692">
              <w:rPr>
                <w:rFonts w:ascii="Times New Roman" w:eastAsia="Times New Roman" w:hAnsi="Times New Roman" w:cs="Times New Roman"/>
                <w:bCs/>
                <w:color w:val="000000"/>
                <w:kern w:val="36"/>
                <w:sz w:val="24"/>
                <w:szCs w:val="24"/>
                <w:lang w:eastAsia="nl-NL"/>
              </w:rPr>
              <w:t>rije energieoplossing te komen.</w:t>
            </w:r>
          </w:p>
          <w:p w14:paraId="1848B73E" w14:textId="77777777" w:rsidR="000D3692" w:rsidRDefault="000D3692" w:rsidP="000D3692">
            <w:pPr>
              <w:spacing w:line="280" w:lineRule="atLeast"/>
              <w:rPr>
                <w:rFonts w:ascii="Times New Roman" w:eastAsia="Times New Roman" w:hAnsi="Times New Roman" w:cs="Times New Roman"/>
                <w:bCs/>
                <w:color w:val="000000"/>
                <w:kern w:val="36"/>
                <w:sz w:val="24"/>
                <w:szCs w:val="24"/>
                <w:lang w:eastAsia="nl-NL"/>
              </w:rPr>
            </w:pPr>
          </w:p>
          <w:p w14:paraId="1E5303FC" w14:textId="38AA7F38" w:rsidR="000D3692" w:rsidRPr="000D3692" w:rsidRDefault="000D3692" w:rsidP="000D3692">
            <w:pPr>
              <w:spacing w:line="280" w:lineRule="atLeast"/>
              <w:rPr>
                <w:rFonts w:ascii="Times New Roman" w:eastAsia="Times New Roman" w:hAnsi="Times New Roman" w:cs="Times New Roman"/>
                <w:b/>
                <w:color w:val="000000"/>
                <w:kern w:val="36"/>
                <w:sz w:val="24"/>
                <w:szCs w:val="24"/>
                <w:lang w:eastAsia="nl-NL"/>
              </w:rPr>
            </w:pPr>
            <w:r w:rsidRPr="000D3692">
              <w:rPr>
                <w:rFonts w:ascii="Times New Roman" w:eastAsia="Times New Roman" w:hAnsi="Times New Roman" w:cs="Times New Roman"/>
                <w:b/>
                <w:color w:val="000000"/>
                <w:kern w:val="36"/>
                <w:sz w:val="24"/>
                <w:szCs w:val="24"/>
                <w:lang w:eastAsia="nl-NL"/>
              </w:rPr>
              <w:t>Schone en stille opwekking van elektriciteit</w:t>
            </w:r>
          </w:p>
          <w:p w14:paraId="3B16E9E4" w14:textId="0F6CF983" w:rsidR="000D3692" w:rsidRPr="000D3692" w:rsidRDefault="000D3692" w:rsidP="000D3692">
            <w:pPr>
              <w:spacing w:line="280" w:lineRule="atLeast"/>
              <w:rPr>
                <w:rFonts w:ascii="Times New Roman" w:eastAsia="Times New Roman" w:hAnsi="Times New Roman" w:cs="Times New Roman"/>
                <w:bCs/>
                <w:color w:val="000000"/>
                <w:kern w:val="36"/>
                <w:sz w:val="24"/>
                <w:szCs w:val="24"/>
                <w:lang w:eastAsia="nl-NL"/>
              </w:rPr>
            </w:pPr>
            <w:r w:rsidRPr="000D3692">
              <w:rPr>
                <w:rFonts w:ascii="Times New Roman" w:eastAsia="Times New Roman" w:hAnsi="Times New Roman" w:cs="Times New Roman"/>
                <w:bCs/>
                <w:color w:val="000000"/>
                <w:kern w:val="36"/>
                <w:sz w:val="24"/>
                <w:szCs w:val="24"/>
                <w:lang w:eastAsia="nl-NL"/>
              </w:rPr>
              <w:t xml:space="preserve">In de loop van het jaar heeft de EU een </w:t>
            </w:r>
            <w:r w:rsidR="00C960D3">
              <w:rPr>
                <w:rFonts w:ascii="Times New Roman" w:eastAsia="Times New Roman" w:hAnsi="Times New Roman" w:cs="Times New Roman"/>
                <w:bCs/>
                <w:color w:val="000000"/>
                <w:kern w:val="36"/>
                <w:sz w:val="24"/>
                <w:szCs w:val="24"/>
                <w:lang w:eastAsia="nl-NL"/>
              </w:rPr>
              <w:t>scheepvaart</w:t>
            </w:r>
            <w:r w:rsidRPr="000D3692">
              <w:rPr>
                <w:rFonts w:ascii="Times New Roman" w:eastAsia="Times New Roman" w:hAnsi="Times New Roman" w:cs="Times New Roman"/>
                <w:bCs/>
                <w:color w:val="000000"/>
                <w:kern w:val="36"/>
                <w:sz w:val="24"/>
                <w:szCs w:val="24"/>
                <w:lang w:eastAsia="nl-NL"/>
              </w:rPr>
              <w:t>project op basis van PowerCell S3 goedgekeurd. Samen met andere leden van het MARANDA-consortium zal PowerCell een brandstofcelsysteem ontwikkelen voor gebruik aan boord van het Arctische onderzoeksschip Aranda. Het systeem is gebaseerd op twee PowerCell S3-units</w:t>
            </w:r>
            <w:r w:rsidR="00C960D3">
              <w:rPr>
                <w:rFonts w:ascii="Times New Roman" w:eastAsia="Times New Roman" w:hAnsi="Times New Roman" w:cs="Times New Roman"/>
                <w:bCs/>
                <w:color w:val="000000"/>
                <w:kern w:val="36"/>
                <w:sz w:val="24"/>
                <w:szCs w:val="24"/>
                <w:lang w:eastAsia="nl-NL"/>
              </w:rPr>
              <w:t>.</w:t>
            </w:r>
          </w:p>
          <w:p w14:paraId="518370D3" w14:textId="02507AD0" w:rsidR="000D3692" w:rsidRPr="009057BC" w:rsidRDefault="000D3692" w:rsidP="00EC2123">
            <w:pPr>
              <w:spacing w:line="280" w:lineRule="atLeast"/>
              <w:rPr>
                <w:rFonts w:ascii="Times New Roman" w:eastAsia="Times New Roman" w:hAnsi="Times New Roman" w:cs="Times New Roman"/>
                <w:bCs/>
                <w:color w:val="000000"/>
                <w:kern w:val="36"/>
                <w:sz w:val="24"/>
                <w:szCs w:val="24"/>
                <w:lang w:eastAsia="nl-NL"/>
              </w:rPr>
            </w:pPr>
          </w:p>
        </w:tc>
      </w:tr>
      <w:bookmarkEnd w:id="1"/>
    </w:tbl>
    <w:p w14:paraId="6D4F77A9" w14:textId="77777777" w:rsidR="00CF4DDC" w:rsidRPr="00513A8D" w:rsidRDefault="00CF4DDC" w:rsidP="00513A8D">
      <w:pPr>
        <w:spacing w:after="0" w:line="240" w:lineRule="auto"/>
        <w:outlineLvl w:val="0"/>
        <w:rPr>
          <w:rFonts w:ascii="Arial" w:eastAsia="Times New Roman" w:hAnsi="Arial" w:cs="Arial"/>
          <w:bCs/>
          <w:color w:val="000000"/>
          <w:kern w:val="36"/>
          <w:lang w:eastAsia="nl-NL"/>
        </w:rPr>
      </w:pPr>
    </w:p>
    <w:p w14:paraId="164434FA" w14:textId="71537711" w:rsidR="00CA6E27" w:rsidRPr="009B3610" w:rsidRDefault="00127008" w:rsidP="00852EEF">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Het nieuw te bouwen schip zal zelf-su</w:t>
      </w:r>
      <w:r w:rsidR="0007733C">
        <w:rPr>
          <w:rFonts w:ascii="Arial" w:eastAsia="Times New Roman" w:hAnsi="Arial" w:cs="Arial"/>
          <w:bCs/>
          <w:color w:val="000000"/>
          <w:kern w:val="36"/>
          <w:lang w:eastAsia="nl-NL"/>
        </w:rPr>
        <w:t>p</w:t>
      </w:r>
      <w:r>
        <w:rPr>
          <w:rFonts w:ascii="Arial" w:eastAsia="Times New Roman" w:hAnsi="Arial" w:cs="Arial"/>
          <w:bCs/>
          <w:color w:val="000000"/>
          <w:kern w:val="36"/>
          <w:lang w:eastAsia="nl-NL"/>
        </w:rPr>
        <w:t>porting moeten zijn op brandstofgebied.</w:t>
      </w:r>
    </w:p>
    <w:p w14:paraId="43A6E5E1" w14:textId="67C278D5" w:rsidR="008123AD" w:rsidRDefault="00F21059" w:rsidP="004D644F">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r>
        <w:rPr>
          <w:rFonts w:ascii="Arial" w:eastAsia="Times New Roman" w:hAnsi="Arial" w:cs="Arial"/>
          <w:bCs/>
          <w:color w:val="000000"/>
          <w:kern w:val="36"/>
          <w:lang w:eastAsia="nl-NL"/>
        </w:rPr>
        <w:tab/>
      </w:r>
      <w:r w:rsidR="00127008">
        <w:rPr>
          <w:rFonts w:ascii="Arial" w:eastAsia="Times New Roman" w:hAnsi="Arial" w:cs="Arial"/>
          <w:bCs/>
          <w:color w:val="000000"/>
          <w:kern w:val="36"/>
          <w:lang w:eastAsia="nl-NL"/>
        </w:rPr>
        <w:t>Leg uit hoe het schip zelf waterstof als brandstof kan produceren.</w:t>
      </w:r>
    </w:p>
    <w:p w14:paraId="7B0213D8" w14:textId="30F82B96" w:rsidR="00EF55A8" w:rsidRDefault="00EF55A8" w:rsidP="004D644F">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r>
        <w:rPr>
          <w:rFonts w:ascii="Arial" w:eastAsia="Times New Roman" w:hAnsi="Arial" w:cs="Arial"/>
          <w:bCs/>
          <w:color w:val="000000"/>
          <w:kern w:val="36"/>
          <w:lang w:eastAsia="nl-NL"/>
        </w:rPr>
        <w:tab/>
      </w:r>
      <w:r w:rsidR="00127008">
        <w:rPr>
          <w:rFonts w:ascii="Arial" w:eastAsia="Times New Roman" w:hAnsi="Arial" w:cs="Arial"/>
          <w:bCs/>
          <w:color w:val="000000"/>
          <w:kern w:val="36"/>
          <w:lang w:eastAsia="nl-NL"/>
        </w:rPr>
        <w:t>Geef de vergelijking van de reactie die daarbij optreedt.</w:t>
      </w:r>
    </w:p>
    <w:p w14:paraId="52D0491F" w14:textId="3BACF940" w:rsidR="00EE38B6" w:rsidRDefault="00EE38B6" w:rsidP="004D644F">
      <w:pPr>
        <w:spacing w:after="0" w:line="240" w:lineRule="auto"/>
        <w:ind w:left="708" w:hanging="708"/>
        <w:outlineLvl w:val="0"/>
        <w:rPr>
          <w:rFonts w:ascii="Arial" w:eastAsia="Times New Roman" w:hAnsi="Arial" w:cs="Arial"/>
          <w:bCs/>
          <w:color w:val="000000"/>
          <w:kern w:val="36"/>
          <w:lang w:eastAsia="nl-NL"/>
        </w:rPr>
      </w:pPr>
    </w:p>
    <w:p w14:paraId="75E2EB55" w14:textId="4D1801C2" w:rsidR="00127008" w:rsidRDefault="00127008" w:rsidP="004D644F">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Waterstof zal als energiedrager de energiebron diesel op ten duur moeten gaan vervangen.</w:t>
      </w:r>
    </w:p>
    <w:p w14:paraId="2D083CA7" w14:textId="4A81367C" w:rsidR="00127008" w:rsidRDefault="00127008" w:rsidP="004D644F">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r>
        <w:rPr>
          <w:rFonts w:ascii="Arial" w:eastAsia="Times New Roman" w:hAnsi="Arial" w:cs="Arial"/>
          <w:bCs/>
          <w:color w:val="000000"/>
          <w:kern w:val="36"/>
          <w:lang w:eastAsia="nl-NL"/>
        </w:rPr>
        <w:tab/>
        <w:t>Leg het verschil tussen energiedrager en energiebron uit.</w:t>
      </w:r>
    </w:p>
    <w:p w14:paraId="5A14222A" w14:textId="0B638875" w:rsidR="00127008" w:rsidRDefault="00127008" w:rsidP="004D644F">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Pr>
          <w:rFonts w:ascii="Arial" w:eastAsia="Times New Roman" w:hAnsi="Arial" w:cs="Arial"/>
          <w:bCs/>
          <w:color w:val="000000"/>
          <w:kern w:val="36"/>
          <w:lang w:eastAsia="nl-NL"/>
        </w:rPr>
        <w:tab/>
        <w:t xml:space="preserve">Leg uit dat </w:t>
      </w:r>
      <w:r w:rsidR="0007733C">
        <w:rPr>
          <w:rFonts w:ascii="Arial" w:eastAsia="Times New Roman" w:hAnsi="Arial" w:cs="Arial"/>
          <w:bCs/>
          <w:color w:val="000000"/>
          <w:kern w:val="36"/>
          <w:lang w:eastAsia="nl-NL"/>
        </w:rPr>
        <w:t xml:space="preserve">de gevormde </w:t>
      </w:r>
      <w:r>
        <w:rPr>
          <w:rFonts w:ascii="Arial" w:eastAsia="Times New Roman" w:hAnsi="Arial" w:cs="Arial"/>
          <w:bCs/>
          <w:color w:val="000000"/>
          <w:kern w:val="36"/>
          <w:lang w:eastAsia="nl-NL"/>
        </w:rPr>
        <w:t>waterstof een duurzame brandstof is.</w:t>
      </w:r>
    </w:p>
    <w:p w14:paraId="0C57598F" w14:textId="77777777" w:rsidR="00127008" w:rsidRDefault="00127008" w:rsidP="004D644F">
      <w:pPr>
        <w:spacing w:after="0" w:line="240" w:lineRule="auto"/>
        <w:ind w:left="708" w:hanging="708"/>
        <w:outlineLvl w:val="0"/>
        <w:rPr>
          <w:rFonts w:ascii="Arial" w:eastAsia="Times New Roman" w:hAnsi="Arial" w:cs="Arial"/>
          <w:bCs/>
          <w:color w:val="000000"/>
          <w:kern w:val="36"/>
          <w:lang w:eastAsia="nl-NL"/>
        </w:rPr>
      </w:pPr>
    </w:p>
    <w:p w14:paraId="3DCC694A" w14:textId="5F9B1B07" w:rsidR="00127008" w:rsidRDefault="00127008" w:rsidP="004D644F">
      <w:pPr>
        <w:spacing w:after="0" w:line="240" w:lineRule="auto"/>
        <w:ind w:left="708" w:hanging="708"/>
        <w:outlineLvl w:val="0"/>
        <w:rPr>
          <w:rFonts w:ascii="Arial" w:eastAsia="Times New Roman" w:hAnsi="Arial" w:cs="Arial"/>
          <w:bCs/>
          <w:color w:val="000000"/>
          <w:kern w:val="36"/>
          <w:lang w:eastAsia="nl-NL"/>
        </w:rPr>
      </w:pPr>
      <w:bookmarkStart w:id="2" w:name="_Hlk55285000"/>
      <w:r>
        <w:rPr>
          <w:rFonts w:ascii="Arial" w:eastAsia="Times New Roman" w:hAnsi="Arial" w:cs="Arial"/>
          <w:bCs/>
          <w:color w:val="000000"/>
          <w:kern w:val="36"/>
          <w:lang w:eastAsia="nl-NL"/>
        </w:rPr>
        <w:lastRenderedPageBreak/>
        <w:t>Waterstof kan in een brandstofcel als brandstof dienst doen.</w:t>
      </w:r>
    </w:p>
    <w:bookmarkEnd w:id="2"/>
    <w:p w14:paraId="5C68D60D" w14:textId="4EB9FD78" w:rsidR="00127008" w:rsidRDefault="00127008" w:rsidP="004D644F">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Pr>
          <w:rFonts w:ascii="Arial" w:eastAsia="Times New Roman" w:hAnsi="Arial" w:cs="Arial"/>
          <w:bCs/>
          <w:color w:val="000000"/>
          <w:kern w:val="36"/>
          <w:lang w:eastAsia="nl-NL"/>
        </w:rPr>
        <w:tab/>
        <w:t>Geef de halfreacties die optreden aan de beide elektroden tijdens stroomlevering</w:t>
      </w:r>
      <w:r w:rsidR="00293DF5">
        <w:rPr>
          <w:rFonts w:ascii="Arial" w:eastAsia="Times New Roman" w:hAnsi="Arial" w:cs="Arial"/>
          <w:bCs/>
          <w:color w:val="000000"/>
          <w:kern w:val="36"/>
          <w:lang w:eastAsia="nl-NL"/>
        </w:rPr>
        <w:t xml:space="preserve"> in de brandstofcel</w:t>
      </w:r>
      <w:r>
        <w:rPr>
          <w:rFonts w:ascii="Arial" w:eastAsia="Times New Roman" w:hAnsi="Arial" w:cs="Arial"/>
          <w:bCs/>
          <w:color w:val="000000"/>
          <w:kern w:val="36"/>
          <w:lang w:eastAsia="nl-NL"/>
        </w:rPr>
        <w:t>. Ga uit van een zuur milieu.</w:t>
      </w:r>
    </w:p>
    <w:p w14:paraId="503DCD58" w14:textId="427E336A" w:rsidR="00293DF5" w:rsidRDefault="00293DF5" w:rsidP="004D644F">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Pr>
          <w:rFonts w:ascii="Arial" w:eastAsia="Times New Roman" w:hAnsi="Arial" w:cs="Arial"/>
          <w:bCs/>
          <w:color w:val="000000"/>
          <w:kern w:val="36"/>
          <w:lang w:eastAsia="nl-NL"/>
        </w:rPr>
        <w:tab/>
        <w:t>Geef ook de totaalreactie.</w:t>
      </w:r>
    </w:p>
    <w:p w14:paraId="1E1205DC" w14:textId="34777A87" w:rsidR="00127008" w:rsidRDefault="00127008" w:rsidP="004D644F">
      <w:pPr>
        <w:spacing w:after="0" w:line="240" w:lineRule="auto"/>
        <w:ind w:left="708" w:hanging="708"/>
        <w:outlineLvl w:val="0"/>
        <w:rPr>
          <w:rFonts w:ascii="Arial" w:eastAsia="Times New Roman" w:hAnsi="Arial" w:cs="Arial"/>
          <w:bCs/>
          <w:color w:val="000000"/>
          <w:kern w:val="36"/>
          <w:lang w:eastAsia="nl-NL"/>
        </w:rPr>
      </w:pPr>
    </w:p>
    <w:tbl>
      <w:tblPr>
        <w:tblStyle w:val="Tabelraster"/>
        <w:tblW w:w="0" w:type="auto"/>
        <w:tblLook w:val="04A0" w:firstRow="1" w:lastRow="0" w:firstColumn="1" w:lastColumn="0" w:noHBand="0" w:noVBand="1"/>
      </w:tblPr>
      <w:tblGrid>
        <w:gridCol w:w="9062"/>
      </w:tblGrid>
      <w:tr w:rsidR="00C960D3" w14:paraId="1353394A" w14:textId="77777777" w:rsidTr="00C960D3">
        <w:tc>
          <w:tcPr>
            <w:tcW w:w="9062" w:type="dxa"/>
          </w:tcPr>
          <w:p w14:paraId="1DEE6C31" w14:textId="10A7C576" w:rsidR="00C960D3" w:rsidRPr="00C960D3" w:rsidRDefault="00C960D3" w:rsidP="00C960D3">
            <w:pPr>
              <w:spacing w:line="280" w:lineRule="atLeast"/>
              <w:outlineLvl w:val="0"/>
              <w:rPr>
                <w:rFonts w:ascii="Times New Roman" w:eastAsia="Times New Roman" w:hAnsi="Times New Roman" w:cs="Times New Roman"/>
                <w:bCs/>
                <w:color w:val="000000"/>
                <w:kern w:val="36"/>
                <w:sz w:val="24"/>
                <w:szCs w:val="24"/>
                <w:lang w:eastAsia="nl-NL"/>
              </w:rPr>
            </w:pPr>
            <w:r w:rsidRPr="00C960D3">
              <w:rPr>
                <w:rFonts w:ascii="Times New Roman" w:eastAsia="Times New Roman" w:hAnsi="Times New Roman" w:cs="Times New Roman"/>
                <w:bCs/>
                <w:color w:val="000000"/>
                <w:kern w:val="36"/>
                <w:sz w:val="24"/>
                <w:szCs w:val="24"/>
                <w:lang w:eastAsia="nl-NL"/>
              </w:rPr>
              <w:t>Power</w:t>
            </w:r>
            <w:r w:rsidR="00F91D28">
              <w:rPr>
                <w:rFonts w:ascii="Times New Roman" w:eastAsia="Times New Roman" w:hAnsi="Times New Roman" w:cs="Times New Roman"/>
                <w:bCs/>
                <w:color w:val="000000"/>
                <w:kern w:val="36"/>
                <w:sz w:val="24"/>
                <w:szCs w:val="24"/>
                <w:lang w:eastAsia="nl-NL"/>
              </w:rPr>
              <w:t>C</w:t>
            </w:r>
            <w:r w:rsidRPr="00C960D3">
              <w:rPr>
                <w:rFonts w:ascii="Times New Roman" w:eastAsia="Times New Roman" w:hAnsi="Times New Roman" w:cs="Times New Roman"/>
                <w:bCs/>
                <w:color w:val="000000"/>
                <w:kern w:val="36"/>
                <w:sz w:val="24"/>
                <w:szCs w:val="24"/>
                <w:lang w:eastAsia="nl-NL"/>
              </w:rPr>
              <w:t>ell S3</w:t>
            </w:r>
          </w:p>
          <w:p w14:paraId="707F41CD" w14:textId="5AA30F39" w:rsidR="00626B3E" w:rsidRDefault="00626B3E" w:rsidP="00626B3E">
            <w:pPr>
              <w:spacing w:line="280" w:lineRule="atLeast"/>
              <w:outlineLvl w:val="0"/>
              <w:rPr>
                <w:rFonts w:ascii="Times New Roman" w:eastAsia="Times New Roman" w:hAnsi="Times New Roman" w:cs="Times New Roman"/>
                <w:bCs/>
                <w:color w:val="000000"/>
                <w:kern w:val="36"/>
                <w:sz w:val="24"/>
                <w:szCs w:val="24"/>
                <w:lang w:eastAsia="nl-NL"/>
              </w:rPr>
            </w:pPr>
            <w:r>
              <w:rPr>
                <w:rFonts w:ascii="Times New Roman" w:eastAsia="Times New Roman" w:hAnsi="Times New Roman" w:cs="Times New Roman"/>
                <w:bCs/>
                <w:color w:val="000000"/>
                <w:kern w:val="36"/>
                <w:sz w:val="24"/>
                <w:szCs w:val="24"/>
                <w:lang w:eastAsia="nl-NL"/>
              </w:rPr>
              <w:t xml:space="preserve">Onze brandstofcel is </w:t>
            </w:r>
            <w:r w:rsidR="00C960D3" w:rsidRPr="00C960D3">
              <w:rPr>
                <w:rFonts w:ascii="Times New Roman" w:eastAsia="Times New Roman" w:hAnsi="Times New Roman" w:cs="Times New Roman"/>
                <w:bCs/>
                <w:color w:val="000000"/>
                <w:kern w:val="36"/>
                <w:sz w:val="24"/>
                <w:szCs w:val="24"/>
                <w:lang w:eastAsia="nl-NL"/>
              </w:rPr>
              <w:t xml:space="preserve">ontworpen om te worden gebruikt in een aantal toepassingen in mobiele en stationaire industrieën, zoals </w:t>
            </w:r>
            <w:r>
              <w:rPr>
                <w:rFonts w:ascii="Times New Roman" w:eastAsia="Times New Roman" w:hAnsi="Times New Roman" w:cs="Times New Roman"/>
                <w:bCs/>
                <w:color w:val="000000"/>
                <w:kern w:val="36"/>
                <w:sz w:val="24"/>
                <w:szCs w:val="24"/>
                <w:lang w:eastAsia="nl-NL"/>
              </w:rPr>
              <w:t>scheepvaart</w:t>
            </w:r>
            <w:r w:rsidR="00C960D3" w:rsidRPr="00C960D3">
              <w:rPr>
                <w:rFonts w:ascii="Times New Roman" w:eastAsia="Times New Roman" w:hAnsi="Times New Roman" w:cs="Times New Roman"/>
                <w:bCs/>
                <w:color w:val="000000"/>
                <w:kern w:val="36"/>
                <w:sz w:val="24"/>
                <w:szCs w:val="24"/>
                <w:lang w:eastAsia="nl-NL"/>
              </w:rPr>
              <w:t xml:space="preserve">toepassingen en industriële stroomopwekking. De </w:t>
            </w:r>
            <w:r>
              <w:rPr>
                <w:rFonts w:ascii="Times New Roman" w:eastAsia="Times New Roman" w:hAnsi="Times New Roman" w:cs="Times New Roman"/>
                <w:bCs/>
                <w:color w:val="000000"/>
                <w:kern w:val="36"/>
                <w:sz w:val="24"/>
                <w:szCs w:val="24"/>
                <w:lang w:eastAsia="nl-NL"/>
              </w:rPr>
              <w:t>brandstofcel is</w:t>
            </w:r>
            <w:r w:rsidR="00C960D3" w:rsidRPr="00C960D3">
              <w:rPr>
                <w:rFonts w:ascii="Times New Roman" w:eastAsia="Times New Roman" w:hAnsi="Times New Roman" w:cs="Times New Roman"/>
                <w:bCs/>
                <w:color w:val="000000"/>
                <w:kern w:val="36"/>
                <w:sz w:val="24"/>
                <w:szCs w:val="24"/>
                <w:lang w:eastAsia="nl-NL"/>
              </w:rPr>
              <w:t xml:space="preserve"> ontworpen om op waterstof te werken.</w:t>
            </w:r>
            <w:r>
              <w:rPr>
                <w:rFonts w:ascii="Times New Roman" w:eastAsia="Times New Roman" w:hAnsi="Times New Roman" w:cs="Times New Roman"/>
                <w:bCs/>
                <w:color w:val="000000"/>
                <w:kern w:val="36"/>
                <w:sz w:val="24"/>
                <w:szCs w:val="24"/>
                <w:lang w:eastAsia="nl-NL"/>
              </w:rPr>
              <w:t xml:space="preserve"> </w:t>
            </w:r>
            <w:r w:rsidR="00C960D3" w:rsidRPr="00C960D3">
              <w:rPr>
                <w:rFonts w:ascii="Times New Roman" w:eastAsia="Times New Roman" w:hAnsi="Times New Roman" w:cs="Times New Roman"/>
                <w:bCs/>
                <w:color w:val="000000"/>
                <w:kern w:val="36"/>
                <w:sz w:val="24"/>
                <w:szCs w:val="24"/>
                <w:lang w:eastAsia="nl-NL"/>
              </w:rPr>
              <w:t xml:space="preserve">De brandstofcellen zijn gebaseerd op PEM-technologie (polymeer elektrolytmembraan). Dit is de meest gebruikte technologie van vandaag, vanwege de betrouwbare en dynamische eigenschappen die binnen enkele seconden een volledig uitgangsvermogen mogelijk maken. Een ander kenmerk is de mogelijkheid voor uitgebreide starts en stops. </w:t>
            </w:r>
          </w:p>
          <w:p w14:paraId="6AEA95DA" w14:textId="66920C0D" w:rsidR="00626B3E" w:rsidRDefault="00626B3E" w:rsidP="00626B3E">
            <w:pPr>
              <w:spacing w:line="280" w:lineRule="atLeast"/>
              <w:outlineLvl w:val="0"/>
              <w:rPr>
                <w:rFonts w:ascii="Times New Roman" w:eastAsia="Times New Roman" w:hAnsi="Times New Roman" w:cs="Times New Roman"/>
                <w:bCs/>
                <w:color w:val="000000"/>
                <w:kern w:val="36"/>
                <w:sz w:val="24"/>
                <w:szCs w:val="24"/>
                <w:lang w:eastAsia="nl-NL"/>
              </w:rPr>
            </w:pPr>
          </w:p>
          <w:p w14:paraId="3B935E54" w14:textId="0AA883CD" w:rsidR="00626B3E" w:rsidRDefault="003D2AB1" w:rsidP="00C960D3">
            <w:pPr>
              <w:spacing w:line="280" w:lineRule="atLeast"/>
              <w:outlineLvl w:val="0"/>
              <w:rPr>
                <w:rFonts w:ascii="Times New Roman" w:eastAsia="Times New Roman" w:hAnsi="Times New Roman" w:cs="Times New Roman"/>
                <w:bCs/>
                <w:color w:val="000000"/>
                <w:kern w:val="36"/>
                <w:sz w:val="24"/>
                <w:szCs w:val="24"/>
                <w:lang w:eastAsia="nl-NL"/>
              </w:rPr>
            </w:pPr>
            <w:r>
              <w:rPr>
                <w:noProof/>
              </w:rPr>
              <w:drawing>
                <wp:anchor distT="0" distB="0" distL="114300" distR="114300" simplePos="0" relativeHeight="251662336" behindDoc="0" locked="0" layoutInCell="1" allowOverlap="1" wp14:anchorId="6A50DFDC" wp14:editId="6BCB9C9E">
                  <wp:simplePos x="0" y="0"/>
                  <wp:positionH relativeFrom="margin">
                    <wp:posOffset>3491230</wp:posOffset>
                  </wp:positionH>
                  <wp:positionV relativeFrom="margin">
                    <wp:posOffset>1714500</wp:posOffset>
                  </wp:positionV>
                  <wp:extent cx="992505" cy="1050925"/>
                  <wp:effectExtent l="0" t="0" r="0" b="0"/>
                  <wp:wrapSquare wrapText="bothSides"/>
                  <wp:docPr id="7" name="Afbeelding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992505" cy="1050925"/>
                          </a:xfrm>
                          <a:prstGeom prst="rect">
                            <a:avLst/>
                          </a:prstGeom>
                          <a:noFill/>
                          <a:ln>
                            <a:noFill/>
                          </a:ln>
                        </pic:spPr>
                      </pic:pic>
                    </a:graphicData>
                  </a:graphic>
                </wp:anchor>
              </w:drawing>
            </w:r>
            <w:r w:rsidR="00C960D3" w:rsidRPr="00C960D3">
              <w:rPr>
                <w:rFonts w:ascii="Times New Roman" w:eastAsia="Times New Roman" w:hAnsi="Times New Roman" w:cs="Times New Roman"/>
                <w:bCs/>
                <w:color w:val="000000"/>
                <w:kern w:val="36"/>
                <w:sz w:val="24"/>
                <w:szCs w:val="24"/>
                <w:lang w:eastAsia="nl-NL"/>
              </w:rPr>
              <w:t xml:space="preserve">Krachtig, efficiënt en duurzaam </w:t>
            </w:r>
          </w:p>
          <w:p w14:paraId="6EE214ED" w14:textId="507A733A" w:rsidR="00626B3E" w:rsidRDefault="00C960D3" w:rsidP="00C960D3">
            <w:pPr>
              <w:spacing w:line="280" w:lineRule="atLeast"/>
              <w:outlineLvl w:val="0"/>
              <w:rPr>
                <w:rFonts w:ascii="Times New Roman" w:eastAsia="Times New Roman" w:hAnsi="Times New Roman" w:cs="Times New Roman"/>
                <w:bCs/>
                <w:color w:val="000000"/>
                <w:kern w:val="36"/>
                <w:sz w:val="24"/>
                <w:szCs w:val="24"/>
                <w:lang w:eastAsia="nl-NL"/>
              </w:rPr>
            </w:pPr>
            <w:r w:rsidRPr="00C960D3">
              <w:rPr>
                <w:rFonts w:ascii="Times New Roman" w:eastAsia="Times New Roman" w:hAnsi="Times New Roman" w:cs="Times New Roman"/>
                <w:bCs/>
                <w:color w:val="000000"/>
                <w:kern w:val="36"/>
                <w:sz w:val="24"/>
                <w:szCs w:val="24"/>
                <w:lang w:eastAsia="nl-NL"/>
              </w:rPr>
              <w:t xml:space="preserve">- Schaalbaar bereik tot 125 kW </w:t>
            </w:r>
          </w:p>
          <w:p w14:paraId="1284EFEF" w14:textId="217B1A31" w:rsidR="00626B3E" w:rsidRDefault="00C960D3" w:rsidP="00C960D3">
            <w:pPr>
              <w:spacing w:line="280" w:lineRule="atLeast"/>
              <w:outlineLvl w:val="0"/>
              <w:rPr>
                <w:rFonts w:ascii="Times New Roman" w:eastAsia="Times New Roman" w:hAnsi="Times New Roman" w:cs="Times New Roman"/>
                <w:bCs/>
                <w:color w:val="000000"/>
                <w:kern w:val="36"/>
                <w:sz w:val="24"/>
                <w:szCs w:val="24"/>
                <w:lang w:eastAsia="nl-NL"/>
              </w:rPr>
            </w:pPr>
            <w:r w:rsidRPr="00C960D3">
              <w:rPr>
                <w:rFonts w:ascii="Times New Roman" w:eastAsia="Times New Roman" w:hAnsi="Times New Roman" w:cs="Times New Roman"/>
                <w:bCs/>
                <w:color w:val="000000"/>
                <w:kern w:val="36"/>
                <w:sz w:val="24"/>
                <w:szCs w:val="24"/>
                <w:lang w:eastAsia="nl-NL"/>
              </w:rPr>
              <w:t xml:space="preserve">- Buitengewone energie-extractie </w:t>
            </w:r>
          </w:p>
          <w:p w14:paraId="304269B7" w14:textId="77777777" w:rsidR="00626B3E" w:rsidRDefault="00C960D3" w:rsidP="00C960D3">
            <w:pPr>
              <w:spacing w:line="280" w:lineRule="atLeast"/>
              <w:outlineLvl w:val="0"/>
              <w:rPr>
                <w:rFonts w:ascii="Times New Roman" w:eastAsia="Times New Roman" w:hAnsi="Times New Roman" w:cs="Times New Roman"/>
                <w:bCs/>
                <w:color w:val="000000"/>
                <w:kern w:val="36"/>
                <w:sz w:val="24"/>
                <w:szCs w:val="24"/>
                <w:lang w:eastAsia="nl-NL"/>
              </w:rPr>
            </w:pPr>
            <w:r w:rsidRPr="00C960D3">
              <w:rPr>
                <w:rFonts w:ascii="Times New Roman" w:eastAsia="Times New Roman" w:hAnsi="Times New Roman" w:cs="Times New Roman"/>
                <w:bCs/>
                <w:color w:val="000000"/>
                <w:kern w:val="36"/>
                <w:sz w:val="24"/>
                <w:szCs w:val="24"/>
                <w:lang w:eastAsia="nl-NL"/>
              </w:rPr>
              <w:t xml:space="preserve">- Lange duurzaamheid </w:t>
            </w:r>
          </w:p>
          <w:p w14:paraId="67E275EF" w14:textId="77777777" w:rsidR="00626B3E" w:rsidRDefault="00C960D3" w:rsidP="00C960D3">
            <w:pPr>
              <w:spacing w:line="280" w:lineRule="atLeast"/>
              <w:outlineLvl w:val="0"/>
              <w:rPr>
                <w:rFonts w:ascii="Times New Roman" w:eastAsia="Times New Roman" w:hAnsi="Times New Roman" w:cs="Times New Roman"/>
                <w:bCs/>
                <w:color w:val="000000"/>
                <w:kern w:val="36"/>
                <w:sz w:val="24"/>
                <w:szCs w:val="24"/>
                <w:lang w:eastAsia="nl-NL"/>
              </w:rPr>
            </w:pPr>
            <w:r w:rsidRPr="00C960D3">
              <w:rPr>
                <w:rFonts w:ascii="Times New Roman" w:eastAsia="Times New Roman" w:hAnsi="Times New Roman" w:cs="Times New Roman"/>
                <w:bCs/>
                <w:color w:val="000000"/>
                <w:kern w:val="36"/>
                <w:sz w:val="24"/>
                <w:szCs w:val="24"/>
                <w:lang w:eastAsia="nl-NL"/>
              </w:rPr>
              <w:t xml:space="preserve">- Compact en lichtgewicht </w:t>
            </w:r>
          </w:p>
          <w:p w14:paraId="60B3118B" w14:textId="4B0E67A2" w:rsidR="00C960D3" w:rsidRPr="00C960D3" w:rsidRDefault="00626B3E" w:rsidP="00C960D3">
            <w:pPr>
              <w:spacing w:line="280" w:lineRule="atLeast"/>
              <w:outlineLvl w:val="0"/>
              <w:rPr>
                <w:rFonts w:ascii="Times New Roman" w:eastAsia="Times New Roman" w:hAnsi="Times New Roman" w:cs="Times New Roman"/>
                <w:bCs/>
                <w:color w:val="000000"/>
                <w:kern w:val="36"/>
                <w:sz w:val="24"/>
                <w:szCs w:val="24"/>
                <w:lang w:eastAsia="nl-NL"/>
              </w:rPr>
            </w:pPr>
            <w:r>
              <w:rPr>
                <w:rFonts w:ascii="Times New Roman" w:eastAsia="Times New Roman" w:hAnsi="Times New Roman" w:cs="Times New Roman"/>
                <w:bCs/>
                <w:color w:val="000000"/>
                <w:kern w:val="36"/>
                <w:sz w:val="24"/>
                <w:szCs w:val="24"/>
                <w:lang w:eastAsia="nl-NL"/>
              </w:rPr>
              <w:t>-</w:t>
            </w:r>
            <w:r w:rsidR="00C960D3" w:rsidRPr="00C960D3">
              <w:rPr>
                <w:rFonts w:ascii="Times New Roman" w:eastAsia="Times New Roman" w:hAnsi="Times New Roman" w:cs="Times New Roman"/>
                <w:bCs/>
                <w:color w:val="000000"/>
                <w:kern w:val="36"/>
                <w:sz w:val="24"/>
                <w:szCs w:val="24"/>
                <w:lang w:eastAsia="nl-NL"/>
              </w:rPr>
              <w:t xml:space="preserve"> PEM-technologie, snel opstarten en sluiten </w:t>
            </w:r>
          </w:p>
          <w:p w14:paraId="08F5522B" w14:textId="77777777" w:rsidR="00C960D3" w:rsidRDefault="00C960D3" w:rsidP="00D8203D">
            <w:pPr>
              <w:outlineLvl w:val="0"/>
              <w:rPr>
                <w:rFonts w:ascii="Arial" w:eastAsia="Times New Roman" w:hAnsi="Arial" w:cs="Arial"/>
                <w:bCs/>
                <w:color w:val="000000"/>
                <w:kern w:val="36"/>
                <w:lang w:eastAsia="nl-NL"/>
              </w:rPr>
            </w:pPr>
          </w:p>
          <w:p w14:paraId="34F0C21A" w14:textId="33E71905" w:rsidR="00C960D3" w:rsidRPr="00626B3E" w:rsidRDefault="00626B3E" w:rsidP="00D8203D">
            <w:pPr>
              <w:outlineLvl w:val="0"/>
              <w:rPr>
                <w:rFonts w:ascii="Times New Roman" w:eastAsia="Times New Roman" w:hAnsi="Times New Roman" w:cs="Times New Roman"/>
                <w:bCs/>
                <w:i/>
                <w:iCs/>
                <w:color w:val="000000"/>
                <w:kern w:val="36"/>
                <w:lang w:eastAsia="nl-NL"/>
              </w:rPr>
            </w:pPr>
            <w:r w:rsidRPr="00626B3E">
              <w:rPr>
                <w:rFonts w:ascii="Times New Roman" w:eastAsia="Times New Roman" w:hAnsi="Times New Roman" w:cs="Times New Roman"/>
                <w:bCs/>
                <w:i/>
                <w:iCs/>
                <w:color w:val="000000"/>
                <w:kern w:val="36"/>
                <w:lang w:eastAsia="nl-NL"/>
              </w:rPr>
              <w:t>Bron: powercell.se</w:t>
            </w:r>
          </w:p>
        </w:tc>
      </w:tr>
    </w:tbl>
    <w:p w14:paraId="1BDFC6B3" w14:textId="47B62FB1" w:rsidR="00055E88" w:rsidRDefault="00055E88" w:rsidP="00D8203D">
      <w:pPr>
        <w:spacing w:after="0" w:line="240" w:lineRule="auto"/>
        <w:outlineLvl w:val="0"/>
        <w:rPr>
          <w:rFonts w:ascii="Arial" w:eastAsia="Times New Roman" w:hAnsi="Arial" w:cs="Arial"/>
          <w:bCs/>
          <w:color w:val="000000"/>
          <w:kern w:val="36"/>
          <w:lang w:eastAsia="nl-NL"/>
        </w:rPr>
      </w:pPr>
    </w:p>
    <w:p w14:paraId="33508486" w14:textId="667D9EBD" w:rsidR="00127008" w:rsidRDefault="00127008" w:rsidP="00D8203D">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De Power</w:t>
      </w:r>
      <w:r w:rsidR="00F91D28">
        <w:rPr>
          <w:rFonts w:ascii="Arial" w:eastAsia="Times New Roman" w:hAnsi="Arial" w:cs="Arial"/>
          <w:bCs/>
          <w:color w:val="000000"/>
          <w:kern w:val="36"/>
          <w:lang w:eastAsia="nl-NL"/>
        </w:rPr>
        <w:t>C</w:t>
      </w:r>
      <w:r>
        <w:rPr>
          <w:rFonts w:ascii="Arial" w:eastAsia="Times New Roman" w:hAnsi="Arial" w:cs="Arial"/>
          <w:bCs/>
          <w:color w:val="000000"/>
          <w:kern w:val="36"/>
          <w:lang w:eastAsia="nl-NL"/>
        </w:rPr>
        <w:t>ell S3 i</w:t>
      </w:r>
      <w:r w:rsidR="00F91D28">
        <w:rPr>
          <w:rFonts w:ascii="Arial" w:eastAsia="Times New Roman" w:hAnsi="Arial" w:cs="Arial"/>
          <w:bCs/>
          <w:color w:val="000000"/>
          <w:kern w:val="36"/>
          <w:lang w:eastAsia="nl-NL"/>
        </w:rPr>
        <w:t>s gebaseerd op de PEM-technologie.</w:t>
      </w:r>
    </w:p>
    <w:p w14:paraId="4624CAEA" w14:textId="481EAE87" w:rsidR="00F91D28" w:rsidRDefault="006654FD" w:rsidP="00D8203D">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7</w:t>
      </w:r>
      <w:r w:rsidR="00F91D28">
        <w:rPr>
          <w:rFonts w:ascii="Arial" w:eastAsia="Times New Roman" w:hAnsi="Arial" w:cs="Arial"/>
          <w:bCs/>
          <w:color w:val="000000"/>
          <w:kern w:val="36"/>
          <w:lang w:eastAsia="nl-NL"/>
        </w:rPr>
        <w:tab/>
        <w:t>Wat is de functie van het PEM-membraan?</w:t>
      </w:r>
    </w:p>
    <w:p w14:paraId="093A6EE7" w14:textId="21BD5ABA" w:rsidR="00F91D28" w:rsidRDefault="00F91D28" w:rsidP="00D8203D">
      <w:pPr>
        <w:spacing w:after="0" w:line="240" w:lineRule="auto"/>
        <w:outlineLvl w:val="0"/>
        <w:rPr>
          <w:rFonts w:ascii="Arial" w:eastAsia="Times New Roman" w:hAnsi="Arial" w:cs="Arial"/>
          <w:bCs/>
          <w:color w:val="000000"/>
          <w:kern w:val="36"/>
          <w:lang w:eastAsia="nl-NL"/>
        </w:rPr>
      </w:pPr>
    </w:p>
    <w:p w14:paraId="784E5DFE" w14:textId="7C50AD00" w:rsidR="00F91D28" w:rsidRDefault="00F91D28" w:rsidP="00D8203D">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Een brandstofcel heeft ten opzichte van een batterij het voordeel dat het nooit opraakt.</w:t>
      </w:r>
    </w:p>
    <w:p w14:paraId="3E09DB87" w14:textId="76FF9A0C" w:rsidR="00F91D28" w:rsidRDefault="006654FD" w:rsidP="00D8203D">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8</w:t>
      </w:r>
      <w:r w:rsidR="00F91D28">
        <w:rPr>
          <w:rFonts w:ascii="Arial" w:eastAsia="Times New Roman" w:hAnsi="Arial" w:cs="Arial"/>
          <w:bCs/>
          <w:color w:val="000000"/>
          <w:kern w:val="36"/>
          <w:lang w:eastAsia="nl-NL"/>
        </w:rPr>
        <w:tab/>
        <w:t>Licht deze uitspraak toe.</w:t>
      </w:r>
    </w:p>
    <w:p w14:paraId="5B2305A0" w14:textId="699BAC4E" w:rsidR="00F91D28" w:rsidRDefault="00F91D28" w:rsidP="00D8203D">
      <w:pPr>
        <w:spacing w:after="0" w:line="240" w:lineRule="auto"/>
        <w:outlineLvl w:val="0"/>
        <w:rPr>
          <w:rFonts w:ascii="Arial" w:eastAsia="Times New Roman" w:hAnsi="Arial" w:cs="Arial"/>
          <w:bCs/>
          <w:color w:val="000000"/>
          <w:kern w:val="36"/>
          <w:lang w:eastAsia="nl-NL"/>
        </w:rPr>
      </w:pPr>
    </w:p>
    <w:p w14:paraId="142E1CBB" w14:textId="017CE2CA" w:rsidR="00F91D28" w:rsidRDefault="00F91D28" w:rsidP="00D8203D">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De PowerCell S3 heeft een bepaald vermogen dat uitgedrukt wordt in kW, maar ook nog in pk. Dit vermogen is gebaseerd op </w:t>
      </w:r>
      <w:r w:rsidR="0007733C">
        <w:rPr>
          <w:rFonts w:ascii="Arial" w:eastAsia="Times New Roman" w:hAnsi="Arial" w:cs="Arial"/>
          <w:bCs/>
          <w:color w:val="000000"/>
          <w:kern w:val="36"/>
          <w:lang w:eastAsia="nl-NL"/>
        </w:rPr>
        <w:t>het</w:t>
      </w:r>
      <w:r>
        <w:rPr>
          <w:rFonts w:ascii="Arial" w:eastAsia="Times New Roman" w:hAnsi="Arial" w:cs="Arial"/>
          <w:bCs/>
          <w:color w:val="000000"/>
          <w:kern w:val="36"/>
          <w:lang w:eastAsia="nl-NL"/>
        </w:rPr>
        <w:t xml:space="preserve"> aantal units.</w:t>
      </w:r>
      <w:r w:rsidR="0007733C">
        <w:rPr>
          <w:rFonts w:ascii="Arial" w:eastAsia="Times New Roman" w:hAnsi="Arial" w:cs="Arial"/>
          <w:bCs/>
          <w:color w:val="000000"/>
          <w:kern w:val="36"/>
          <w:lang w:eastAsia="nl-NL"/>
        </w:rPr>
        <w:t xml:space="preserve"> I</w:t>
      </w:r>
      <w:r w:rsidR="00523F5D">
        <w:rPr>
          <w:rFonts w:ascii="Arial" w:eastAsia="Times New Roman" w:hAnsi="Arial" w:cs="Arial"/>
          <w:bCs/>
          <w:color w:val="000000"/>
          <w:kern w:val="36"/>
          <w:lang w:eastAsia="nl-NL"/>
        </w:rPr>
        <w:t>n het eerste artikel kun je afleiden wat het vermogen is van één brandstofcelunit.</w:t>
      </w:r>
    </w:p>
    <w:p w14:paraId="310F5CC6" w14:textId="2A63351D" w:rsidR="00523F5D" w:rsidRDefault="006654FD" w:rsidP="00D8203D">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r w:rsidR="00523F5D">
        <w:rPr>
          <w:rFonts w:ascii="Arial" w:eastAsia="Times New Roman" w:hAnsi="Arial" w:cs="Arial"/>
          <w:bCs/>
          <w:color w:val="000000"/>
          <w:kern w:val="36"/>
          <w:lang w:eastAsia="nl-NL"/>
        </w:rPr>
        <w:tab/>
        <w:t>Bereken het vermogen van één brandstofcelunit in pk en in kW.</w:t>
      </w:r>
    </w:p>
    <w:p w14:paraId="0399360F" w14:textId="44C23EA2" w:rsidR="00523F5D" w:rsidRDefault="006654FD" w:rsidP="00D8203D">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10</w:t>
      </w:r>
      <w:r w:rsidR="00523F5D">
        <w:rPr>
          <w:rFonts w:ascii="Arial" w:eastAsia="Times New Roman" w:hAnsi="Arial" w:cs="Arial"/>
          <w:bCs/>
          <w:color w:val="000000"/>
          <w:kern w:val="36"/>
          <w:lang w:eastAsia="nl-NL"/>
        </w:rPr>
        <w:tab/>
        <w:t>Bereken hoeveel units er in een PowerCell S3 in serie geschakeld zijn.</w:t>
      </w:r>
    </w:p>
    <w:p w14:paraId="3D404873" w14:textId="662848B4" w:rsidR="00523F5D" w:rsidRDefault="00523F5D" w:rsidP="00D8203D">
      <w:pPr>
        <w:spacing w:after="0" w:line="240" w:lineRule="auto"/>
        <w:outlineLvl w:val="0"/>
        <w:rPr>
          <w:rFonts w:ascii="Arial" w:eastAsia="Times New Roman" w:hAnsi="Arial" w:cs="Arial"/>
          <w:bCs/>
          <w:color w:val="000000"/>
          <w:kern w:val="36"/>
          <w:lang w:eastAsia="nl-NL"/>
        </w:rPr>
      </w:pPr>
    </w:p>
    <w:p w14:paraId="327A14EE" w14:textId="12D17120" w:rsidR="00523F5D" w:rsidRDefault="00523F5D" w:rsidP="00D8203D">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Het geheel</w:t>
      </w:r>
      <w:r w:rsidR="0007733C">
        <w:rPr>
          <w:rFonts w:ascii="Arial" w:eastAsia="Times New Roman" w:hAnsi="Arial" w:cs="Arial"/>
          <w:bCs/>
          <w:color w:val="000000"/>
          <w:kern w:val="36"/>
          <w:lang w:eastAsia="nl-NL"/>
        </w:rPr>
        <w:t xml:space="preserve"> van vorming waterstof tot energielevering door de PowerCell S3</w:t>
      </w:r>
      <w:r>
        <w:rPr>
          <w:rFonts w:ascii="Arial" w:eastAsia="Times New Roman" w:hAnsi="Arial" w:cs="Arial"/>
          <w:bCs/>
          <w:color w:val="000000"/>
          <w:kern w:val="36"/>
          <w:lang w:eastAsia="nl-NL"/>
        </w:rPr>
        <w:t xml:space="preserve"> is weer te geven als een (gesloten) kringloop.</w:t>
      </w:r>
    </w:p>
    <w:p w14:paraId="0AD26D66" w14:textId="07ED93D2" w:rsidR="00523F5D" w:rsidRDefault="00523F5D" w:rsidP="00D8203D">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r w:rsidR="006654FD">
        <w:rPr>
          <w:rFonts w:ascii="Arial" w:eastAsia="Times New Roman" w:hAnsi="Arial" w:cs="Arial"/>
          <w:bCs/>
          <w:color w:val="000000"/>
          <w:kern w:val="36"/>
          <w:lang w:eastAsia="nl-NL"/>
        </w:rPr>
        <w:t>1</w:t>
      </w:r>
      <w:r>
        <w:rPr>
          <w:rFonts w:ascii="Arial" w:eastAsia="Times New Roman" w:hAnsi="Arial" w:cs="Arial"/>
          <w:bCs/>
          <w:color w:val="000000"/>
          <w:kern w:val="36"/>
          <w:lang w:eastAsia="nl-NL"/>
        </w:rPr>
        <w:tab/>
        <w:t>Geef in een tekening d</w:t>
      </w:r>
      <w:r w:rsidR="0007733C">
        <w:rPr>
          <w:rFonts w:ascii="Arial" w:eastAsia="Times New Roman" w:hAnsi="Arial" w:cs="Arial"/>
          <w:bCs/>
          <w:color w:val="000000"/>
          <w:kern w:val="36"/>
          <w:lang w:eastAsia="nl-NL"/>
        </w:rPr>
        <w:t>i</w:t>
      </w:r>
      <w:r>
        <w:rPr>
          <w:rFonts w:ascii="Arial" w:eastAsia="Times New Roman" w:hAnsi="Arial" w:cs="Arial"/>
          <w:bCs/>
          <w:color w:val="000000"/>
          <w:kern w:val="36"/>
          <w:lang w:eastAsia="nl-NL"/>
        </w:rPr>
        <w:t>e kringloop weer.</w:t>
      </w:r>
    </w:p>
    <w:p w14:paraId="24BEC69F" w14:textId="1AE9F411" w:rsidR="00523F5D" w:rsidRDefault="00523F5D" w:rsidP="00D8203D">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r w:rsidR="006654FD">
        <w:rPr>
          <w:rFonts w:ascii="Arial" w:eastAsia="Times New Roman" w:hAnsi="Arial" w:cs="Arial"/>
          <w:bCs/>
          <w:color w:val="000000"/>
          <w:kern w:val="36"/>
          <w:lang w:eastAsia="nl-NL"/>
        </w:rPr>
        <w:t>2</w:t>
      </w:r>
      <w:r>
        <w:rPr>
          <w:rFonts w:ascii="Arial" w:eastAsia="Times New Roman" w:hAnsi="Arial" w:cs="Arial"/>
          <w:bCs/>
          <w:color w:val="000000"/>
          <w:kern w:val="36"/>
          <w:lang w:eastAsia="nl-NL"/>
        </w:rPr>
        <w:tab/>
        <w:t>Geef ook aan welke energie-omzettingen er plaatsvinden gedurende de kringloop.</w:t>
      </w:r>
    </w:p>
    <w:p w14:paraId="6B75A9BF" w14:textId="1BFDF12F" w:rsidR="00523F5D" w:rsidRDefault="00523F5D" w:rsidP="00D8203D">
      <w:pPr>
        <w:spacing w:after="0" w:line="240" w:lineRule="auto"/>
        <w:outlineLvl w:val="0"/>
        <w:rPr>
          <w:rFonts w:ascii="Arial" w:eastAsia="Times New Roman" w:hAnsi="Arial" w:cs="Arial"/>
          <w:bCs/>
          <w:color w:val="000000"/>
          <w:kern w:val="36"/>
          <w:lang w:eastAsia="nl-NL"/>
        </w:rPr>
      </w:pPr>
    </w:p>
    <w:p w14:paraId="781A6805" w14:textId="3A346A26" w:rsidR="00523F5D" w:rsidRDefault="00523F5D" w:rsidP="00D8203D">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Het rendement van een dergelijke kringloop is nooit 100%.</w:t>
      </w:r>
    </w:p>
    <w:p w14:paraId="07D90E52" w14:textId="18F859B0" w:rsidR="00523F5D" w:rsidRDefault="00523F5D" w:rsidP="00D8203D">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r w:rsidR="006654FD">
        <w:rPr>
          <w:rFonts w:ascii="Arial" w:eastAsia="Times New Roman" w:hAnsi="Arial" w:cs="Arial"/>
          <w:bCs/>
          <w:color w:val="000000"/>
          <w:kern w:val="36"/>
          <w:lang w:eastAsia="nl-NL"/>
        </w:rPr>
        <w:t>3</w:t>
      </w:r>
      <w:r>
        <w:rPr>
          <w:rFonts w:ascii="Arial" w:eastAsia="Times New Roman" w:hAnsi="Arial" w:cs="Arial"/>
          <w:bCs/>
          <w:color w:val="000000"/>
          <w:kern w:val="36"/>
          <w:lang w:eastAsia="nl-NL"/>
        </w:rPr>
        <w:tab/>
        <w:t>Leg uit waarom het rendement nooit 100% kan zijn.</w:t>
      </w:r>
    </w:p>
    <w:p w14:paraId="45CE5CF6" w14:textId="77777777" w:rsidR="00F91D28" w:rsidRPr="00810F8F" w:rsidRDefault="00F91D28" w:rsidP="00D8203D">
      <w:pPr>
        <w:spacing w:after="0" w:line="240" w:lineRule="auto"/>
        <w:outlineLvl w:val="0"/>
        <w:rPr>
          <w:rFonts w:ascii="Arial" w:eastAsia="Times New Roman" w:hAnsi="Arial" w:cs="Arial"/>
          <w:bCs/>
          <w:color w:val="000000"/>
          <w:kern w:val="36"/>
          <w:lang w:eastAsia="nl-NL"/>
        </w:rPr>
      </w:pPr>
    </w:p>
    <w:p w14:paraId="38D0B0A5" w14:textId="5894664B" w:rsidR="00E272A6" w:rsidRDefault="00E272A6" w:rsidP="007B5446">
      <w:pPr>
        <w:spacing w:after="0" w:line="240" w:lineRule="auto"/>
        <w:outlineLvl w:val="0"/>
        <w:rPr>
          <w:rFonts w:ascii="Arial" w:eastAsia="Times New Roman" w:hAnsi="Arial" w:cs="Arial"/>
          <w:bCs/>
          <w:i/>
          <w:color w:val="000000"/>
          <w:kern w:val="36"/>
          <w:lang w:eastAsia="nl-NL"/>
        </w:rPr>
      </w:pPr>
    </w:p>
    <w:p w14:paraId="6A0E8054" w14:textId="77777777" w:rsidR="0044036B" w:rsidRDefault="0044036B">
      <w:pPr>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br w:type="page"/>
      </w:r>
    </w:p>
    <w:p w14:paraId="05AC7A71" w14:textId="13CE3D33" w:rsidR="00266D7B" w:rsidRDefault="00523F5D" w:rsidP="00266D7B">
      <w:pPr>
        <w:spacing w:after="0" w:line="240" w:lineRule="auto"/>
        <w:outlineLvl w:val="0"/>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lastRenderedPageBreak/>
        <w:t>Testen van brandstofcelsysteem voor de scheepvaart</w:t>
      </w:r>
    </w:p>
    <w:p w14:paraId="05B3D545" w14:textId="3D2CF6A7" w:rsidR="005B2419" w:rsidRDefault="00FD4E52" w:rsidP="00293DF5">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r>
        <w:rPr>
          <w:rFonts w:ascii="Arial" w:eastAsia="Times New Roman" w:hAnsi="Arial" w:cs="Arial"/>
          <w:bCs/>
          <w:color w:val="000000"/>
          <w:kern w:val="36"/>
          <w:lang w:eastAsia="nl-NL"/>
        </w:rPr>
        <w:tab/>
      </w:r>
      <w:r w:rsidR="00293DF5">
        <w:rPr>
          <w:rFonts w:ascii="Arial" w:eastAsia="Times New Roman" w:hAnsi="Arial" w:cs="Arial"/>
          <w:bCs/>
          <w:color w:val="000000"/>
          <w:kern w:val="36"/>
          <w:lang w:eastAsia="nl-NL"/>
        </w:rPr>
        <w:t>Uit zeewater kan door middel van elektrolyse waterstof (en zuurstof) geproduceerd worden.</w:t>
      </w:r>
    </w:p>
    <w:p w14:paraId="00FF28B5" w14:textId="0D77C142" w:rsidR="00293DF5" w:rsidRDefault="00293DF5" w:rsidP="00293DF5">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r>
        <w:rPr>
          <w:rFonts w:ascii="Arial" w:eastAsia="Times New Roman" w:hAnsi="Arial" w:cs="Arial"/>
          <w:bCs/>
          <w:color w:val="000000"/>
          <w:kern w:val="36"/>
          <w:lang w:eastAsia="nl-NL"/>
        </w:rPr>
        <w:tab/>
        <w:t>2 H</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 xml:space="preserve">O </w:t>
      </w:r>
      <w:r>
        <w:rPr>
          <w:rFonts w:ascii="Arial" w:eastAsia="Times New Roman" w:hAnsi="Arial" w:cs="Arial"/>
          <w:bCs/>
          <w:color w:val="000000"/>
          <w:kern w:val="36"/>
          <w:lang w:eastAsia="nl-NL"/>
        </w:rPr>
        <w:sym w:font="Symbol" w:char="F0AE"/>
      </w:r>
      <w:r>
        <w:rPr>
          <w:rFonts w:ascii="Arial" w:eastAsia="Times New Roman" w:hAnsi="Arial" w:cs="Arial"/>
          <w:bCs/>
          <w:color w:val="000000"/>
          <w:kern w:val="36"/>
          <w:lang w:eastAsia="nl-NL"/>
        </w:rPr>
        <w:t xml:space="preserve"> 2 H</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 xml:space="preserve"> + O</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w:t>
      </w:r>
    </w:p>
    <w:p w14:paraId="463DBD85" w14:textId="792DE1BD" w:rsidR="00293DF5" w:rsidRDefault="00293DF5" w:rsidP="00293DF5">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r>
        <w:rPr>
          <w:rFonts w:ascii="Arial" w:eastAsia="Times New Roman" w:hAnsi="Arial" w:cs="Arial"/>
          <w:bCs/>
          <w:color w:val="000000"/>
          <w:kern w:val="36"/>
          <w:lang w:eastAsia="nl-NL"/>
        </w:rPr>
        <w:tab/>
        <w:t>Energiedrager: deze brandstof is door mensen gemaakt. Energiebron: deze brandstof is al in de aardbodem aanwezig.</w:t>
      </w:r>
    </w:p>
    <w:p w14:paraId="703A0512" w14:textId="6B8A632B" w:rsidR="00293DF5" w:rsidRDefault="00293DF5" w:rsidP="00293DF5">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Pr>
          <w:rFonts w:ascii="Arial" w:eastAsia="Times New Roman" w:hAnsi="Arial" w:cs="Arial"/>
          <w:bCs/>
          <w:color w:val="000000"/>
          <w:kern w:val="36"/>
          <w:lang w:eastAsia="nl-NL"/>
        </w:rPr>
        <w:tab/>
        <w:t>Waterstof wordt met behulp van groene elektriciteit, dus elektriciteit opgewekt met behulp van zonne-energie, geproduceerd.</w:t>
      </w:r>
    </w:p>
    <w:p w14:paraId="370B5A70" w14:textId="3C6BA71D" w:rsidR="00293DF5" w:rsidRDefault="00293DF5" w:rsidP="00293DF5">
      <w:pPr>
        <w:spacing w:after="0" w:line="240" w:lineRule="auto"/>
        <w:ind w:left="708" w:hanging="708"/>
        <w:outlineLvl w:val="0"/>
        <w:rPr>
          <w:rFonts w:ascii="Arial" w:eastAsia="Times New Roman" w:hAnsi="Arial" w:cs="Arial"/>
          <w:bCs/>
          <w:color w:val="000000"/>
          <w:kern w:val="36"/>
          <w:lang w:eastAsia="nl-NL"/>
        </w:rPr>
      </w:pPr>
      <w:bookmarkStart w:id="3" w:name="_Hlk55284909"/>
      <w:r>
        <w:rPr>
          <w:rFonts w:ascii="Arial" w:eastAsia="Times New Roman" w:hAnsi="Arial" w:cs="Arial"/>
          <w:bCs/>
          <w:color w:val="000000"/>
          <w:kern w:val="36"/>
          <w:lang w:eastAsia="nl-NL"/>
        </w:rPr>
        <w:t>5</w:t>
      </w:r>
      <w:r>
        <w:rPr>
          <w:rFonts w:ascii="Arial" w:eastAsia="Times New Roman" w:hAnsi="Arial" w:cs="Arial"/>
          <w:bCs/>
          <w:color w:val="000000"/>
          <w:kern w:val="36"/>
          <w:lang w:eastAsia="nl-NL"/>
        </w:rPr>
        <w:tab/>
        <w:t xml:space="preserve">Positieve elektrode: </w:t>
      </w:r>
      <w:bookmarkStart w:id="4" w:name="_Hlk55284290"/>
      <w:r>
        <w:rPr>
          <w:rFonts w:ascii="Arial" w:eastAsia="Times New Roman" w:hAnsi="Arial" w:cs="Arial"/>
          <w:bCs/>
          <w:color w:val="000000"/>
          <w:kern w:val="36"/>
          <w:lang w:eastAsia="nl-NL"/>
        </w:rPr>
        <w:t>O</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 xml:space="preserve"> + 4 H</w:t>
      </w:r>
      <w:r>
        <w:rPr>
          <w:rFonts w:ascii="Arial" w:eastAsia="Times New Roman" w:hAnsi="Arial" w:cs="Arial"/>
          <w:bCs/>
          <w:color w:val="000000"/>
          <w:kern w:val="36"/>
          <w:vertAlign w:val="superscript"/>
          <w:lang w:eastAsia="nl-NL"/>
        </w:rPr>
        <w:t>+</w:t>
      </w:r>
      <w:r>
        <w:rPr>
          <w:rFonts w:ascii="Arial" w:eastAsia="Times New Roman" w:hAnsi="Arial" w:cs="Arial"/>
          <w:bCs/>
          <w:color w:val="000000"/>
          <w:kern w:val="36"/>
          <w:lang w:eastAsia="nl-NL"/>
        </w:rPr>
        <w:t xml:space="preserve"> + 4 e</w:t>
      </w:r>
      <w:r>
        <w:rPr>
          <w:rFonts w:ascii="Arial" w:eastAsia="Times New Roman" w:hAnsi="Arial" w:cs="Arial"/>
          <w:bCs/>
          <w:color w:val="000000"/>
          <w:kern w:val="36"/>
          <w:vertAlign w:val="superscript"/>
          <w:lang w:eastAsia="nl-NL"/>
        </w:rPr>
        <w:sym w:font="Symbol" w:char="F02D"/>
      </w:r>
      <w:r>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sym w:font="Symbol" w:char="F0AE"/>
      </w:r>
      <w:r>
        <w:rPr>
          <w:rFonts w:ascii="Arial" w:eastAsia="Times New Roman" w:hAnsi="Arial" w:cs="Arial"/>
          <w:bCs/>
          <w:color w:val="000000"/>
          <w:kern w:val="36"/>
          <w:lang w:eastAsia="nl-NL"/>
        </w:rPr>
        <w:t xml:space="preserve"> 2 H</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O.</w:t>
      </w:r>
    </w:p>
    <w:p w14:paraId="08F6D835" w14:textId="1FD4459A" w:rsidR="00293DF5" w:rsidRDefault="00293DF5" w:rsidP="00293DF5">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t>Negatieve elektrode: H</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sym w:font="Symbol" w:char="F0AE"/>
      </w:r>
      <w:r>
        <w:rPr>
          <w:rFonts w:ascii="Arial" w:eastAsia="Times New Roman" w:hAnsi="Arial" w:cs="Arial"/>
          <w:bCs/>
          <w:color w:val="000000"/>
          <w:kern w:val="36"/>
          <w:lang w:eastAsia="nl-NL"/>
        </w:rPr>
        <w:t xml:space="preserve"> 2 H</w:t>
      </w:r>
      <w:r>
        <w:rPr>
          <w:rFonts w:ascii="Arial" w:eastAsia="Times New Roman" w:hAnsi="Arial" w:cs="Arial"/>
          <w:bCs/>
          <w:color w:val="000000"/>
          <w:kern w:val="36"/>
          <w:vertAlign w:val="superscript"/>
          <w:lang w:eastAsia="nl-NL"/>
        </w:rPr>
        <w:t>+</w:t>
      </w:r>
      <w:r>
        <w:rPr>
          <w:rFonts w:ascii="Arial" w:eastAsia="Times New Roman" w:hAnsi="Arial" w:cs="Arial"/>
          <w:bCs/>
          <w:color w:val="000000"/>
          <w:kern w:val="36"/>
          <w:lang w:eastAsia="nl-NL"/>
        </w:rPr>
        <w:t xml:space="preserve"> + 2 e</w:t>
      </w:r>
      <w:r>
        <w:rPr>
          <w:rFonts w:ascii="Arial" w:eastAsia="Times New Roman" w:hAnsi="Arial" w:cs="Arial"/>
          <w:bCs/>
          <w:color w:val="000000"/>
          <w:kern w:val="36"/>
          <w:vertAlign w:val="superscript"/>
          <w:lang w:eastAsia="nl-NL"/>
        </w:rPr>
        <w:sym w:font="Symbol" w:char="F02D"/>
      </w:r>
      <w:r>
        <w:rPr>
          <w:rFonts w:ascii="Arial" w:eastAsia="Times New Roman" w:hAnsi="Arial" w:cs="Arial"/>
          <w:bCs/>
          <w:color w:val="000000"/>
          <w:kern w:val="36"/>
          <w:lang w:eastAsia="nl-NL"/>
        </w:rPr>
        <w:t>.</w:t>
      </w:r>
      <w:bookmarkEnd w:id="4"/>
    </w:p>
    <w:bookmarkEnd w:id="3"/>
    <w:p w14:paraId="13FA3475" w14:textId="31DD5512" w:rsidR="0007733C" w:rsidRPr="00CC06F5" w:rsidRDefault="00293DF5" w:rsidP="0007733C">
      <w:pPr>
        <w:spacing w:after="0" w:line="240" w:lineRule="auto"/>
        <w:ind w:left="708" w:hanging="708"/>
        <w:outlineLvl w:val="0"/>
        <w:rPr>
          <w:rFonts w:ascii="Arial" w:eastAsia="Times New Roman" w:hAnsi="Arial" w:cs="Arial"/>
          <w:bCs/>
          <w:color w:val="000000"/>
          <w:kern w:val="36"/>
          <w:lang w:val="en-US" w:eastAsia="nl-NL"/>
        </w:rPr>
      </w:pPr>
      <w:r w:rsidRPr="00CC06F5">
        <w:rPr>
          <w:rFonts w:ascii="Arial" w:eastAsia="Times New Roman" w:hAnsi="Arial" w:cs="Arial"/>
          <w:bCs/>
          <w:color w:val="000000"/>
          <w:kern w:val="36"/>
          <w:lang w:val="en-US" w:eastAsia="nl-NL"/>
        </w:rPr>
        <w:t>6</w:t>
      </w:r>
      <w:r w:rsidR="0007733C" w:rsidRPr="00CC06F5">
        <w:rPr>
          <w:rFonts w:ascii="Arial" w:eastAsia="Times New Roman" w:hAnsi="Arial" w:cs="Arial"/>
          <w:bCs/>
          <w:color w:val="000000"/>
          <w:kern w:val="36"/>
          <w:lang w:val="en-US" w:eastAsia="nl-NL"/>
        </w:rPr>
        <w:tab/>
        <w:t>O</w:t>
      </w:r>
      <w:r w:rsidR="0007733C" w:rsidRPr="00CC06F5">
        <w:rPr>
          <w:rFonts w:ascii="Arial" w:eastAsia="Times New Roman" w:hAnsi="Arial" w:cs="Arial"/>
          <w:bCs/>
          <w:color w:val="000000"/>
          <w:kern w:val="36"/>
          <w:vertAlign w:val="subscript"/>
          <w:lang w:val="en-US" w:eastAsia="nl-NL"/>
        </w:rPr>
        <w:t>2</w:t>
      </w:r>
      <w:r w:rsidR="0007733C" w:rsidRPr="00CC06F5">
        <w:rPr>
          <w:rFonts w:ascii="Arial" w:eastAsia="Times New Roman" w:hAnsi="Arial" w:cs="Arial"/>
          <w:bCs/>
          <w:color w:val="000000"/>
          <w:kern w:val="36"/>
          <w:lang w:val="en-US" w:eastAsia="nl-NL"/>
        </w:rPr>
        <w:t xml:space="preserve"> + 4 H</w:t>
      </w:r>
      <w:r w:rsidR="0007733C" w:rsidRPr="00CC06F5">
        <w:rPr>
          <w:rFonts w:ascii="Arial" w:eastAsia="Times New Roman" w:hAnsi="Arial" w:cs="Arial"/>
          <w:bCs/>
          <w:color w:val="000000"/>
          <w:kern w:val="36"/>
          <w:vertAlign w:val="superscript"/>
          <w:lang w:val="en-US" w:eastAsia="nl-NL"/>
        </w:rPr>
        <w:t>+</w:t>
      </w:r>
      <w:r w:rsidR="0007733C" w:rsidRPr="00CC06F5">
        <w:rPr>
          <w:rFonts w:ascii="Arial" w:eastAsia="Times New Roman" w:hAnsi="Arial" w:cs="Arial"/>
          <w:bCs/>
          <w:color w:val="000000"/>
          <w:kern w:val="36"/>
          <w:lang w:val="en-US" w:eastAsia="nl-NL"/>
        </w:rPr>
        <w:t xml:space="preserve"> + 4 e</w:t>
      </w:r>
      <w:r w:rsidR="0007733C">
        <w:rPr>
          <w:rFonts w:ascii="Arial" w:eastAsia="Times New Roman" w:hAnsi="Arial" w:cs="Arial"/>
          <w:bCs/>
          <w:color w:val="000000"/>
          <w:kern w:val="36"/>
          <w:vertAlign w:val="superscript"/>
          <w:lang w:eastAsia="nl-NL"/>
        </w:rPr>
        <w:sym w:font="Symbol" w:char="F02D"/>
      </w:r>
      <w:r w:rsidR="0007733C" w:rsidRPr="00CC06F5">
        <w:rPr>
          <w:rFonts w:ascii="Arial" w:eastAsia="Times New Roman" w:hAnsi="Arial" w:cs="Arial"/>
          <w:bCs/>
          <w:color w:val="000000"/>
          <w:kern w:val="36"/>
          <w:lang w:val="en-US" w:eastAsia="nl-NL"/>
        </w:rPr>
        <w:t xml:space="preserve"> </w:t>
      </w:r>
      <w:r w:rsidR="0007733C">
        <w:rPr>
          <w:rFonts w:ascii="Arial" w:eastAsia="Times New Roman" w:hAnsi="Arial" w:cs="Arial"/>
          <w:bCs/>
          <w:color w:val="000000"/>
          <w:kern w:val="36"/>
          <w:lang w:eastAsia="nl-NL"/>
        </w:rPr>
        <w:sym w:font="Symbol" w:char="F0AE"/>
      </w:r>
      <w:r w:rsidR="0007733C" w:rsidRPr="00CC06F5">
        <w:rPr>
          <w:rFonts w:ascii="Arial" w:eastAsia="Times New Roman" w:hAnsi="Arial" w:cs="Arial"/>
          <w:bCs/>
          <w:color w:val="000000"/>
          <w:kern w:val="36"/>
          <w:lang w:val="en-US" w:eastAsia="nl-NL"/>
        </w:rPr>
        <w:t xml:space="preserve"> 2 H</w:t>
      </w:r>
      <w:r w:rsidR="0007733C" w:rsidRPr="00CC06F5">
        <w:rPr>
          <w:rFonts w:ascii="Arial" w:eastAsia="Times New Roman" w:hAnsi="Arial" w:cs="Arial"/>
          <w:bCs/>
          <w:color w:val="000000"/>
          <w:kern w:val="36"/>
          <w:vertAlign w:val="subscript"/>
          <w:lang w:val="en-US" w:eastAsia="nl-NL"/>
        </w:rPr>
        <w:t>2</w:t>
      </w:r>
      <w:r w:rsidR="0007733C" w:rsidRPr="00CC06F5">
        <w:rPr>
          <w:rFonts w:ascii="Arial" w:eastAsia="Times New Roman" w:hAnsi="Arial" w:cs="Arial"/>
          <w:bCs/>
          <w:color w:val="000000"/>
          <w:kern w:val="36"/>
          <w:lang w:val="en-US" w:eastAsia="nl-NL"/>
        </w:rPr>
        <w:t>O.</w:t>
      </w:r>
      <w:r w:rsidR="0007733C" w:rsidRPr="00CC06F5">
        <w:rPr>
          <w:rFonts w:ascii="Arial" w:eastAsia="Times New Roman" w:hAnsi="Arial" w:cs="Arial"/>
          <w:bCs/>
          <w:color w:val="000000"/>
          <w:kern w:val="36"/>
          <w:lang w:val="en-US" w:eastAsia="nl-NL"/>
        </w:rPr>
        <w:tab/>
        <w:t>x1</w:t>
      </w:r>
    </w:p>
    <w:p w14:paraId="5798CCEE" w14:textId="71AF6F2E" w:rsidR="0007733C" w:rsidRPr="00CC06F5" w:rsidRDefault="0007733C" w:rsidP="0007733C">
      <w:pPr>
        <w:spacing w:after="0" w:line="240" w:lineRule="auto"/>
        <w:ind w:left="708" w:hanging="708"/>
        <w:outlineLvl w:val="0"/>
        <w:rPr>
          <w:rFonts w:ascii="Arial" w:eastAsia="Times New Roman" w:hAnsi="Arial" w:cs="Arial"/>
          <w:bCs/>
          <w:color w:val="000000"/>
          <w:kern w:val="36"/>
          <w:lang w:val="en-US" w:eastAsia="nl-NL"/>
        </w:rPr>
      </w:pPr>
      <w:r w:rsidRPr="00CC06F5">
        <w:rPr>
          <w:rFonts w:ascii="Arial" w:eastAsia="Times New Roman" w:hAnsi="Arial" w:cs="Arial"/>
          <w:bCs/>
          <w:color w:val="000000"/>
          <w:kern w:val="36"/>
          <w:lang w:val="en-US" w:eastAsia="nl-NL"/>
        </w:rPr>
        <w:tab/>
        <w:t>H</w:t>
      </w:r>
      <w:r w:rsidRPr="00CC06F5">
        <w:rPr>
          <w:rFonts w:ascii="Arial" w:eastAsia="Times New Roman" w:hAnsi="Arial" w:cs="Arial"/>
          <w:bCs/>
          <w:color w:val="000000"/>
          <w:kern w:val="36"/>
          <w:vertAlign w:val="subscript"/>
          <w:lang w:val="en-US" w:eastAsia="nl-NL"/>
        </w:rPr>
        <w:t>2</w:t>
      </w:r>
      <w:r w:rsidRPr="00CC06F5">
        <w:rPr>
          <w:rFonts w:ascii="Arial" w:eastAsia="Times New Roman" w:hAnsi="Arial" w:cs="Arial"/>
          <w:bCs/>
          <w:color w:val="000000"/>
          <w:kern w:val="36"/>
          <w:lang w:val="en-US" w:eastAsia="nl-NL"/>
        </w:rPr>
        <w:t xml:space="preserve"> </w:t>
      </w:r>
      <w:r>
        <w:rPr>
          <w:rFonts w:ascii="Arial" w:eastAsia="Times New Roman" w:hAnsi="Arial" w:cs="Arial"/>
          <w:bCs/>
          <w:color w:val="000000"/>
          <w:kern w:val="36"/>
          <w:lang w:eastAsia="nl-NL"/>
        </w:rPr>
        <w:sym w:font="Symbol" w:char="F0AE"/>
      </w:r>
      <w:r w:rsidRPr="00CC06F5">
        <w:rPr>
          <w:rFonts w:ascii="Arial" w:eastAsia="Times New Roman" w:hAnsi="Arial" w:cs="Arial"/>
          <w:bCs/>
          <w:color w:val="000000"/>
          <w:kern w:val="36"/>
          <w:lang w:val="en-US" w:eastAsia="nl-NL"/>
        </w:rPr>
        <w:t xml:space="preserve"> 2 H</w:t>
      </w:r>
      <w:r w:rsidRPr="00CC06F5">
        <w:rPr>
          <w:rFonts w:ascii="Arial" w:eastAsia="Times New Roman" w:hAnsi="Arial" w:cs="Arial"/>
          <w:bCs/>
          <w:color w:val="000000"/>
          <w:kern w:val="36"/>
          <w:vertAlign w:val="superscript"/>
          <w:lang w:val="en-US" w:eastAsia="nl-NL"/>
        </w:rPr>
        <w:t>+</w:t>
      </w:r>
      <w:r w:rsidRPr="00CC06F5">
        <w:rPr>
          <w:rFonts w:ascii="Arial" w:eastAsia="Times New Roman" w:hAnsi="Arial" w:cs="Arial"/>
          <w:bCs/>
          <w:color w:val="000000"/>
          <w:kern w:val="36"/>
          <w:lang w:val="en-US" w:eastAsia="nl-NL"/>
        </w:rPr>
        <w:t xml:space="preserve"> + 2 e</w:t>
      </w:r>
      <w:r>
        <w:rPr>
          <w:rFonts w:ascii="Arial" w:eastAsia="Times New Roman" w:hAnsi="Arial" w:cs="Arial"/>
          <w:bCs/>
          <w:color w:val="000000"/>
          <w:kern w:val="36"/>
          <w:vertAlign w:val="superscript"/>
          <w:lang w:eastAsia="nl-NL"/>
        </w:rPr>
        <w:sym w:font="Symbol" w:char="F02D"/>
      </w:r>
      <w:r w:rsidRPr="00CC06F5">
        <w:rPr>
          <w:rFonts w:ascii="Arial" w:eastAsia="Times New Roman" w:hAnsi="Arial" w:cs="Arial"/>
          <w:bCs/>
          <w:color w:val="000000"/>
          <w:kern w:val="36"/>
          <w:lang w:val="en-US" w:eastAsia="nl-NL"/>
        </w:rPr>
        <w:t>.</w:t>
      </w:r>
      <w:r w:rsidRPr="00CC06F5">
        <w:rPr>
          <w:rFonts w:ascii="Arial" w:eastAsia="Times New Roman" w:hAnsi="Arial" w:cs="Arial"/>
          <w:bCs/>
          <w:color w:val="000000"/>
          <w:kern w:val="36"/>
          <w:lang w:val="en-US" w:eastAsia="nl-NL"/>
        </w:rPr>
        <w:tab/>
      </w:r>
      <w:r w:rsidRPr="00CC06F5">
        <w:rPr>
          <w:rFonts w:ascii="Arial" w:eastAsia="Times New Roman" w:hAnsi="Arial" w:cs="Arial"/>
          <w:bCs/>
          <w:color w:val="000000"/>
          <w:kern w:val="36"/>
          <w:lang w:val="en-US" w:eastAsia="nl-NL"/>
        </w:rPr>
        <w:tab/>
        <w:t>x2</w:t>
      </w:r>
    </w:p>
    <w:p w14:paraId="2D7EED07" w14:textId="1F270E7C" w:rsidR="00293DF5" w:rsidRDefault="0007733C" w:rsidP="0007733C">
      <w:pPr>
        <w:spacing w:after="0" w:line="240" w:lineRule="auto"/>
        <w:ind w:left="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Netto-reactie: </w:t>
      </w:r>
      <w:r w:rsidR="006654FD">
        <w:rPr>
          <w:rFonts w:ascii="Arial" w:eastAsia="Times New Roman" w:hAnsi="Arial" w:cs="Arial"/>
          <w:bCs/>
          <w:color w:val="000000"/>
          <w:kern w:val="36"/>
          <w:lang w:eastAsia="nl-NL"/>
        </w:rPr>
        <w:t>2 H</w:t>
      </w:r>
      <w:r w:rsidR="006654FD">
        <w:rPr>
          <w:rFonts w:ascii="Arial" w:eastAsia="Times New Roman" w:hAnsi="Arial" w:cs="Arial"/>
          <w:bCs/>
          <w:color w:val="000000"/>
          <w:kern w:val="36"/>
          <w:vertAlign w:val="subscript"/>
          <w:lang w:eastAsia="nl-NL"/>
        </w:rPr>
        <w:t>2</w:t>
      </w:r>
      <w:r w:rsidR="006654FD">
        <w:rPr>
          <w:rFonts w:ascii="Arial" w:eastAsia="Times New Roman" w:hAnsi="Arial" w:cs="Arial"/>
          <w:bCs/>
          <w:color w:val="000000"/>
          <w:kern w:val="36"/>
          <w:lang w:eastAsia="nl-NL"/>
        </w:rPr>
        <w:t xml:space="preserve"> + O</w:t>
      </w:r>
      <w:r w:rsidR="006654FD">
        <w:rPr>
          <w:rFonts w:ascii="Arial" w:eastAsia="Times New Roman" w:hAnsi="Arial" w:cs="Arial"/>
          <w:bCs/>
          <w:color w:val="000000"/>
          <w:kern w:val="36"/>
          <w:vertAlign w:val="subscript"/>
          <w:lang w:eastAsia="nl-NL"/>
        </w:rPr>
        <w:t>2</w:t>
      </w:r>
      <w:r w:rsidR="006654FD">
        <w:rPr>
          <w:rFonts w:ascii="Arial" w:eastAsia="Times New Roman" w:hAnsi="Arial" w:cs="Arial"/>
          <w:bCs/>
          <w:color w:val="000000"/>
          <w:kern w:val="36"/>
          <w:lang w:eastAsia="nl-NL"/>
        </w:rPr>
        <w:t xml:space="preserve"> </w:t>
      </w:r>
      <w:r w:rsidR="006654FD">
        <w:rPr>
          <w:rFonts w:ascii="Arial" w:eastAsia="Times New Roman" w:hAnsi="Arial" w:cs="Arial"/>
          <w:bCs/>
          <w:color w:val="000000"/>
          <w:kern w:val="36"/>
          <w:lang w:eastAsia="nl-NL"/>
        </w:rPr>
        <w:sym w:font="Symbol" w:char="F0AE"/>
      </w:r>
      <w:r w:rsidR="006654FD">
        <w:rPr>
          <w:rFonts w:ascii="Arial" w:eastAsia="Times New Roman" w:hAnsi="Arial" w:cs="Arial"/>
          <w:bCs/>
          <w:color w:val="000000"/>
          <w:kern w:val="36"/>
          <w:lang w:eastAsia="nl-NL"/>
        </w:rPr>
        <w:t xml:space="preserve"> 2 H</w:t>
      </w:r>
      <w:r w:rsidR="006654FD">
        <w:rPr>
          <w:rFonts w:ascii="Arial" w:eastAsia="Times New Roman" w:hAnsi="Arial" w:cs="Arial"/>
          <w:bCs/>
          <w:color w:val="000000"/>
          <w:kern w:val="36"/>
          <w:vertAlign w:val="subscript"/>
          <w:lang w:eastAsia="nl-NL"/>
        </w:rPr>
        <w:t>2</w:t>
      </w:r>
      <w:r w:rsidR="006654FD">
        <w:rPr>
          <w:rFonts w:ascii="Arial" w:eastAsia="Times New Roman" w:hAnsi="Arial" w:cs="Arial"/>
          <w:bCs/>
          <w:color w:val="000000"/>
          <w:kern w:val="36"/>
          <w:lang w:eastAsia="nl-NL"/>
        </w:rPr>
        <w:t>O.</w:t>
      </w:r>
    </w:p>
    <w:p w14:paraId="094C88EB" w14:textId="3C877C71" w:rsidR="006654FD" w:rsidRDefault="006654FD" w:rsidP="00293DF5">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7</w:t>
      </w:r>
      <w:r>
        <w:rPr>
          <w:rFonts w:ascii="Arial" w:eastAsia="Times New Roman" w:hAnsi="Arial" w:cs="Arial"/>
          <w:bCs/>
          <w:color w:val="000000"/>
          <w:kern w:val="36"/>
          <w:lang w:eastAsia="nl-NL"/>
        </w:rPr>
        <w:tab/>
        <w:t>Het membraan laat specifiek slechts één soort deeltjes door, namelijk H</w:t>
      </w:r>
      <w:r>
        <w:rPr>
          <w:rFonts w:ascii="Arial" w:eastAsia="Times New Roman" w:hAnsi="Arial" w:cs="Arial"/>
          <w:bCs/>
          <w:color w:val="000000"/>
          <w:kern w:val="36"/>
          <w:vertAlign w:val="superscript"/>
          <w:lang w:eastAsia="nl-NL"/>
        </w:rPr>
        <w:t>+</w:t>
      </w:r>
      <w:r>
        <w:rPr>
          <w:rFonts w:ascii="Arial" w:eastAsia="Times New Roman" w:hAnsi="Arial" w:cs="Arial"/>
          <w:bCs/>
          <w:color w:val="000000"/>
          <w:kern w:val="36"/>
          <w:lang w:eastAsia="nl-NL"/>
        </w:rPr>
        <w:t>.</w:t>
      </w:r>
    </w:p>
    <w:p w14:paraId="34BDD87D" w14:textId="0CF0E58B" w:rsidR="006654FD" w:rsidRDefault="006654FD" w:rsidP="00293DF5">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8</w:t>
      </w:r>
      <w:r>
        <w:rPr>
          <w:rFonts w:ascii="Arial" w:eastAsia="Times New Roman" w:hAnsi="Arial" w:cs="Arial"/>
          <w:bCs/>
          <w:color w:val="000000"/>
          <w:kern w:val="36"/>
          <w:lang w:eastAsia="nl-NL"/>
        </w:rPr>
        <w:tab/>
      </w:r>
      <w:r w:rsidR="0007733C">
        <w:rPr>
          <w:rFonts w:ascii="Arial" w:eastAsia="Times New Roman" w:hAnsi="Arial" w:cs="Arial"/>
          <w:bCs/>
          <w:color w:val="000000"/>
          <w:kern w:val="36"/>
          <w:lang w:eastAsia="nl-NL"/>
        </w:rPr>
        <w:t>Zolang</w:t>
      </w:r>
      <w:r>
        <w:rPr>
          <w:rFonts w:ascii="Arial" w:eastAsia="Times New Roman" w:hAnsi="Arial" w:cs="Arial"/>
          <w:bCs/>
          <w:color w:val="000000"/>
          <w:kern w:val="36"/>
          <w:lang w:eastAsia="nl-NL"/>
        </w:rPr>
        <w:t xml:space="preserve"> er waterstof en lucht voorhanden zijn kan de brandstofcel doorgaan</w:t>
      </w:r>
      <w:r w:rsidR="0007733C">
        <w:rPr>
          <w:rFonts w:ascii="Arial" w:eastAsia="Times New Roman" w:hAnsi="Arial" w:cs="Arial"/>
          <w:bCs/>
          <w:color w:val="000000"/>
          <w:kern w:val="36"/>
          <w:lang w:eastAsia="nl-NL"/>
        </w:rPr>
        <w:t xml:space="preserve"> met het leveren van </w:t>
      </w:r>
      <w:r w:rsidR="002530BE">
        <w:rPr>
          <w:rFonts w:ascii="Arial" w:eastAsia="Times New Roman" w:hAnsi="Arial" w:cs="Arial"/>
          <w:bCs/>
          <w:color w:val="000000"/>
          <w:kern w:val="36"/>
          <w:lang w:eastAsia="nl-NL"/>
        </w:rPr>
        <w:t>elektrische energie</w:t>
      </w:r>
      <w:r>
        <w:rPr>
          <w:rFonts w:ascii="Arial" w:eastAsia="Times New Roman" w:hAnsi="Arial" w:cs="Arial"/>
          <w:bCs/>
          <w:color w:val="000000"/>
          <w:kern w:val="36"/>
          <w:lang w:eastAsia="nl-NL"/>
        </w:rPr>
        <w:t xml:space="preserve">. Een batterij </w:t>
      </w:r>
      <w:r w:rsidR="002530BE">
        <w:rPr>
          <w:rFonts w:ascii="Arial" w:eastAsia="Times New Roman" w:hAnsi="Arial" w:cs="Arial"/>
          <w:bCs/>
          <w:color w:val="000000"/>
          <w:kern w:val="36"/>
          <w:lang w:eastAsia="nl-NL"/>
        </w:rPr>
        <w:t xml:space="preserve">heeft een bepaalde levensduur </w:t>
      </w:r>
      <w:r>
        <w:rPr>
          <w:rFonts w:ascii="Arial" w:eastAsia="Times New Roman" w:hAnsi="Arial" w:cs="Arial"/>
          <w:bCs/>
          <w:color w:val="000000"/>
          <w:kern w:val="36"/>
          <w:lang w:eastAsia="nl-NL"/>
        </w:rPr>
        <w:t>en zal vervangen of weer opgeladen moeten worden. Maar dan kan er geen elektrische energie geleverd worden en bij een brandstofcel wel omdat dat twee aparte units zijn.</w:t>
      </w:r>
    </w:p>
    <w:p w14:paraId="088F03E3" w14:textId="4B9F5126" w:rsidR="006654FD" w:rsidRDefault="006654FD" w:rsidP="00293DF5">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r>
        <w:rPr>
          <w:rFonts w:ascii="Arial" w:eastAsia="Times New Roman" w:hAnsi="Arial" w:cs="Arial"/>
          <w:bCs/>
          <w:color w:val="000000"/>
          <w:kern w:val="36"/>
          <w:lang w:eastAsia="nl-NL"/>
        </w:rPr>
        <w:tab/>
        <w:t xml:space="preserve">Twee brandstofcellen, twee units dus, leveren een vermogen van 80 pk, dus per unit 40 pk. Binas tabel 9: 1 pk = 735,499 W, dus 40 pk = 40 </w:t>
      </w:r>
      <w:r w:rsidR="002530BE">
        <w:rPr>
          <w:rFonts w:ascii="Arial" w:eastAsia="Times New Roman" w:hAnsi="Arial" w:cs="Arial"/>
          <w:bCs/>
          <w:color w:val="000000"/>
          <w:kern w:val="36"/>
          <w:lang w:eastAsia="nl-NL"/>
        </w:rPr>
        <w:t>x</w:t>
      </w:r>
      <w:r>
        <w:rPr>
          <w:rFonts w:ascii="Arial" w:eastAsia="Times New Roman" w:hAnsi="Arial" w:cs="Arial"/>
          <w:bCs/>
          <w:color w:val="000000"/>
          <w:kern w:val="36"/>
          <w:lang w:eastAsia="nl-NL"/>
        </w:rPr>
        <w:t xml:space="preserve"> 735,499 = 2,94·10</w:t>
      </w:r>
      <w:r>
        <w:rPr>
          <w:rFonts w:ascii="Arial" w:eastAsia="Times New Roman" w:hAnsi="Arial" w:cs="Arial"/>
          <w:bCs/>
          <w:color w:val="000000"/>
          <w:kern w:val="36"/>
          <w:vertAlign w:val="superscript"/>
          <w:lang w:eastAsia="nl-NL"/>
        </w:rPr>
        <w:t>4</w:t>
      </w:r>
      <w:r>
        <w:rPr>
          <w:rFonts w:ascii="Arial" w:eastAsia="Times New Roman" w:hAnsi="Arial" w:cs="Arial"/>
          <w:bCs/>
          <w:color w:val="000000"/>
          <w:kern w:val="36"/>
          <w:lang w:eastAsia="nl-NL"/>
        </w:rPr>
        <w:t xml:space="preserve"> W = 29,4 kW.</w:t>
      </w:r>
    </w:p>
    <w:p w14:paraId="4E194907" w14:textId="39F8FCD7" w:rsidR="006654FD" w:rsidRDefault="006654FD" w:rsidP="00293DF5">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10</w:t>
      </w:r>
      <w:r>
        <w:rPr>
          <w:rFonts w:ascii="Arial" w:eastAsia="Times New Roman" w:hAnsi="Arial" w:cs="Arial"/>
          <w:bCs/>
          <w:color w:val="000000"/>
          <w:kern w:val="36"/>
          <w:lang w:eastAsia="nl-NL"/>
        </w:rPr>
        <w:tab/>
        <w:t>Schaal</w:t>
      </w:r>
      <w:r w:rsidR="0044036B">
        <w:rPr>
          <w:rFonts w:ascii="Arial" w:eastAsia="Times New Roman" w:hAnsi="Arial" w:cs="Arial"/>
          <w:bCs/>
          <w:color w:val="000000"/>
          <w:kern w:val="36"/>
          <w:lang w:eastAsia="nl-NL"/>
        </w:rPr>
        <w:t>baar bereik van 125 kW, dus 125/29,4 =</w:t>
      </w:r>
      <w:r w:rsidR="002530BE">
        <w:rPr>
          <w:rFonts w:ascii="Arial" w:eastAsia="Times New Roman" w:hAnsi="Arial" w:cs="Arial"/>
          <w:bCs/>
          <w:color w:val="000000"/>
          <w:kern w:val="36"/>
          <w:lang w:eastAsia="nl-NL"/>
        </w:rPr>
        <w:t xml:space="preserve"> </w:t>
      </w:r>
      <w:r w:rsidR="0044036B">
        <w:rPr>
          <w:rFonts w:ascii="Arial" w:eastAsia="Times New Roman" w:hAnsi="Arial" w:cs="Arial"/>
          <w:bCs/>
          <w:color w:val="000000"/>
          <w:kern w:val="36"/>
          <w:lang w:eastAsia="nl-NL"/>
        </w:rPr>
        <w:t>4,25 units, afgerond dus 4 units.</w:t>
      </w:r>
    </w:p>
    <w:p w14:paraId="2557F644" w14:textId="6D804ACF" w:rsidR="0044036B" w:rsidRDefault="0044036B" w:rsidP="00293DF5">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11</w:t>
      </w:r>
      <w:r>
        <w:rPr>
          <w:rFonts w:ascii="Arial" w:eastAsia="Times New Roman" w:hAnsi="Arial" w:cs="Arial"/>
          <w:bCs/>
          <w:color w:val="000000"/>
          <w:kern w:val="36"/>
          <w:lang w:eastAsia="nl-NL"/>
        </w:rPr>
        <w:tab/>
      </w:r>
    </w:p>
    <w:p w14:paraId="6DC2E59A" w14:textId="71488545" w:rsidR="0044036B" w:rsidRDefault="0044036B" w:rsidP="0044036B">
      <w:pPr>
        <w:spacing w:after="0" w:line="240" w:lineRule="auto"/>
        <w:ind w:left="708"/>
        <w:outlineLvl w:val="0"/>
        <w:rPr>
          <w:rFonts w:ascii="Arial" w:eastAsia="Times New Roman" w:hAnsi="Arial" w:cs="Arial"/>
          <w:bCs/>
          <w:color w:val="000000"/>
          <w:kern w:val="36"/>
          <w:lang w:eastAsia="nl-NL"/>
        </w:rPr>
      </w:pPr>
      <w:r>
        <w:rPr>
          <w:rFonts w:ascii="Arial" w:eastAsia="Times New Roman" w:hAnsi="Arial" w:cs="Arial"/>
          <w:bCs/>
          <w:noProof/>
          <w:color w:val="000000"/>
          <w:kern w:val="36"/>
          <w:lang w:eastAsia="nl-NL"/>
        </w:rPr>
        <w:drawing>
          <wp:inline distT="0" distB="0" distL="0" distR="0" wp14:anchorId="062D9FBB" wp14:editId="6CD0FD25">
            <wp:extent cx="2667000" cy="1003065"/>
            <wp:effectExtent l="0" t="0" r="0" b="6985"/>
            <wp:docPr id="8" name="Afbeelding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kringloop waterstof.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2678079" cy="1007232"/>
                    </a:xfrm>
                    <a:prstGeom prst="rect">
                      <a:avLst/>
                    </a:prstGeom>
                  </pic:spPr>
                </pic:pic>
              </a:graphicData>
            </a:graphic>
          </wp:inline>
        </w:drawing>
      </w:r>
    </w:p>
    <w:p w14:paraId="3AF53A51" w14:textId="3D90269B" w:rsidR="0044036B" w:rsidRDefault="0044036B" w:rsidP="00293DF5">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12</w:t>
      </w:r>
      <w:r>
        <w:rPr>
          <w:rFonts w:ascii="Arial" w:eastAsia="Times New Roman" w:hAnsi="Arial" w:cs="Arial"/>
          <w:bCs/>
          <w:color w:val="000000"/>
          <w:kern w:val="36"/>
          <w:lang w:eastAsia="nl-NL"/>
        </w:rPr>
        <w:tab/>
        <w:t>Bij elektrolyse: elektrische energie wordt omgezet in chemische energie (+ warmte). Bij brandstofcel: chemische energie wordt omgezet in elektrische energie (+ warmte). En daarna wordt elektrische energie omgezet in bewegingsenergie.</w:t>
      </w:r>
    </w:p>
    <w:p w14:paraId="5E25D735" w14:textId="16D61046" w:rsidR="0044036B" w:rsidRDefault="0044036B" w:rsidP="00293DF5">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13</w:t>
      </w:r>
      <w:r>
        <w:rPr>
          <w:rFonts w:ascii="Arial" w:eastAsia="Times New Roman" w:hAnsi="Arial" w:cs="Arial"/>
          <w:bCs/>
          <w:color w:val="000000"/>
          <w:kern w:val="36"/>
          <w:lang w:eastAsia="nl-NL"/>
        </w:rPr>
        <w:tab/>
        <w:t xml:space="preserve">Er vindt bij elke energieomzetting ook warmteverlies </w:t>
      </w:r>
      <w:r w:rsidR="002530BE">
        <w:rPr>
          <w:rFonts w:ascii="Arial" w:eastAsia="Times New Roman" w:hAnsi="Arial" w:cs="Arial"/>
          <w:bCs/>
          <w:color w:val="000000"/>
          <w:kern w:val="36"/>
          <w:lang w:eastAsia="nl-NL"/>
        </w:rPr>
        <w:t>plaats</w:t>
      </w:r>
      <w:r>
        <w:rPr>
          <w:rFonts w:ascii="Arial" w:eastAsia="Times New Roman" w:hAnsi="Arial" w:cs="Arial"/>
          <w:bCs/>
          <w:color w:val="000000"/>
          <w:kern w:val="36"/>
          <w:lang w:eastAsia="nl-NL"/>
        </w:rPr>
        <w:t xml:space="preserve"> naar de omgeving.</w:t>
      </w:r>
    </w:p>
    <w:p w14:paraId="7105F78D" w14:textId="5C45F1D0" w:rsidR="006654FD" w:rsidRDefault="006654FD" w:rsidP="00293DF5">
      <w:pPr>
        <w:spacing w:after="0" w:line="240" w:lineRule="auto"/>
        <w:ind w:left="708" w:hanging="708"/>
        <w:outlineLvl w:val="0"/>
        <w:rPr>
          <w:rFonts w:ascii="Arial" w:eastAsia="Times New Roman" w:hAnsi="Arial" w:cs="Arial"/>
          <w:bCs/>
          <w:color w:val="000000"/>
          <w:kern w:val="36"/>
          <w:lang w:eastAsia="nl-NL"/>
        </w:rPr>
      </w:pPr>
    </w:p>
    <w:p w14:paraId="025A8EA9" w14:textId="00BCA9FD" w:rsidR="002530BE" w:rsidRDefault="002530BE" w:rsidP="00B229F5">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Opmerking: vraag 5 kan alleen door vwo-leerlingen beantwoord kunnen. Aanpassen voor havo-leerlingen:</w:t>
      </w:r>
    </w:p>
    <w:p w14:paraId="5ABD3854" w14:textId="77CE5A64" w:rsidR="002530BE" w:rsidRDefault="002530BE" w:rsidP="00293DF5">
      <w:pPr>
        <w:spacing w:after="0" w:line="240" w:lineRule="auto"/>
        <w:ind w:left="708" w:hanging="708"/>
        <w:outlineLvl w:val="0"/>
        <w:rPr>
          <w:rFonts w:ascii="Arial" w:eastAsia="Times New Roman" w:hAnsi="Arial" w:cs="Arial"/>
          <w:bCs/>
          <w:color w:val="000000"/>
          <w:kern w:val="36"/>
          <w:lang w:eastAsia="nl-NL"/>
        </w:rPr>
      </w:pPr>
    </w:p>
    <w:p w14:paraId="426EABAF" w14:textId="530DFB23" w:rsidR="002530BE" w:rsidRDefault="002530BE" w:rsidP="00B229F5">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Waterstof kan in een brandstofcel als brandstof dienst doen.</w:t>
      </w:r>
      <w:r w:rsidR="00B229F5">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De niet kloppende halfreacties zijn:</w:t>
      </w:r>
    </w:p>
    <w:p w14:paraId="60A84A1B" w14:textId="4AD111FF" w:rsidR="00B229F5" w:rsidRDefault="00B229F5" w:rsidP="00B229F5">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Positieve elektrode: O</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 xml:space="preserve"> + H</w:t>
      </w:r>
      <w:r>
        <w:rPr>
          <w:rFonts w:ascii="Arial" w:eastAsia="Times New Roman" w:hAnsi="Arial" w:cs="Arial"/>
          <w:bCs/>
          <w:color w:val="000000"/>
          <w:kern w:val="36"/>
          <w:vertAlign w:val="superscript"/>
          <w:lang w:eastAsia="nl-NL"/>
        </w:rPr>
        <w:t>+</w:t>
      </w:r>
      <w:r>
        <w:rPr>
          <w:rFonts w:ascii="Arial" w:eastAsia="Times New Roman" w:hAnsi="Arial" w:cs="Arial"/>
          <w:bCs/>
          <w:color w:val="000000"/>
          <w:kern w:val="36"/>
          <w:lang w:eastAsia="nl-NL"/>
        </w:rPr>
        <w:t xml:space="preserve"> + e</w:t>
      </w:r>
      <w:r>
        <w:rPr>
          <w:rFonts w:ascii="Arial" w:eastAsia="Times New Roman" w:hAnsi="Arial" w:cs="Arial"/>
          <w:bCs/>
          <w:color w:val="000000"/>
          <w:kern w:val="36"/>
          <w:vertAlign w:val="superscript"/>
          <w:lang w:eastAsia="nl-NL"/>
        </w:rPr>
        <w:sym w:font="Symbol" w:char="F02D"/>
      </w:r>
      <w:r>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sym w:font="Symbol" w:char="F0AE"/>
      </w:r>
      <w:r>
        <w:rPr>
          <w:rFonts w:ascii="Arial" w:eastAsia="Times New Roman" w:hAnsi="Arial" w:cs="Arial"/>
          <w:bCs/>
          <w:color w:val="000000"/>
          <w:kern w:val="36"/>
          <w:lang w:eastAsia="nl-NL"/>
        </w:rPr>
        <w:t xml:space="preserve"> H</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O.</w:t>
      </w:r>
    </w:p>
    <w:p w14:paraId="5A686214" w14:textId="51AC3AC7" w:rsidR="00B229F5" w:rsidRDefault="00B229F5" w:rsidP="00B229F5">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Negatieve elektrode: H</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sym w:font="Symbol" w:char="F0AE"/>
      </w:r>
      <w:r>
        <w:rPr>
          <w:rFonts w:ascii="Arial" w:eastAsia="Times New Roman" w:hAnsi="Arial" w:cs="Arial"/>
          <w:bCs/>
          <w:color w:val="000000"/>
          <w:kern w:val="36"/>
          <w:lang w:eastAsia="nl-NL"/>
        </w:rPr>
        <w:t xml:space="preserve">  H</w:t>
      </w:r>
      <w:r>
        <w:rPr>
          <w:rFonts w:ascii="Arial" w:eastAsia="Times New Roman" w:hAnsi="Arial" w:cs="Arial"/>
          <w:bCs/>
          <w:color w:val="000000"/>
          <w:kern w:val="36"/>
          <w:vertAlign w:val="superscript"/>
          <w:lang w:eastAsia="nl-NL"/>
        </w:rPr>
        <w:t>+</w:t>
      </w:r>
      <w:r>
        <w:rPr>
          <w:rFonts w:ascii="Arial" w:eastAsia="Times New Roman" w:hAnsi="Arial" w:cs="Arial"/>
          <w:bCs/>
          <w:color w:val="000000"/>
          <w:kern w:val="36"/>
          <w:lang w:eastAsia="nl-NL"/>
        </w:rPr>
        <w:t xml:space="preserve"> + e</w:t>
      </w:r>
      <w:r>
        <w:rPr>
          <w:rFonts w:ascii="Arial" w:eastAsia="Times New Roman" w:hAnsi="Arial" w:cs="Arial"/>
          <w:bCs/>
          <w:color w:val="000000"/>
          <w:kern w:val="36"/>
          <w:vertAlign w:val="superscript"/>
          <w:lang w:eastAsia="nl-NL"/>
        </w:rPr>
        <w:sym w:font="Symbol" w:char="F02D"/>
      </w:r>
      <w:r>
        <w:rPr>
          <w:rFonts w:ascii="Arial" w:eastAsia="Times New Roman" w:hAnsi="Arial" w:cs="Arial"/>
          <w:bCs/>
          <w:color w:val="000000"/>
          <w:kern w:val="36"/>
          <w:lang w:eastAsia="nl-NL"/>
        </w:rPr>
        <w:t>.</w:t>
      </w:r>
    </w:p>
    <w:p w14:paraId="51976DC8" w14:textId="4724457E" w:rsidR="00B229F5" w:rsidRDefault="00B229F5" w:rsidP="00293DF5">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Pr>
          <w:rFonts w:ascii="Arial" w:eastAsia="Times New Roman" w:hAnsi="Arial" w:cs="Arial"/>
          <w:bCs/>
          <w:color w:val="000000"/>
          <w:kern w:val="36"/>
          <w:lang w:eastAsia="nl-NL"/>
        </w:rPr>
        <w:tab/>
        <w:t>Maak de halfreacties kloppend.</w:t>
      </w:r>
    </w:p>
    <w:p w14:paraId="14F5B672" w14:textId="77777777" w:rsidR="002530BE" w:rsidRDefault="002530BE" w:rsidP="00B229F5">
      <w:pPr>
        <w:spacing w:after="0" w:line="240" w:lineRule="auto"/>
        <w:outlineLvl w:val="0"/>
        <w:rPr>
          <w:rFonts w:ascii="Arial" w:eastAsia="Times New Roman" w:hAnsi="Arial" w:cs="Arial"/>
          <w:bCs/>
          <w:color w:val="000000"/>
          <w:kern w:val="36"/>
          <w:lang w:eastAsia="nl-NL"/>
        </w:rPr>
      </w:pPr>
    </w:p>
    <w:p w14:paraId="05C1389A" w14:textId="137A39F4" w:rsidR="002530BE" w:rsidRDefault="00B229F5" w:rsidP="002530BE">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Antwoord:</w:t>
      </w:r>
    </w:p>
    <w:p w14:paraId="0D594386" w14:textId="3164DEB9" w:rsidR="002530BE" w:rsidRDefault="002530BE" w:rsidP="002530BE">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Pr>
          <w:rFonts w:ascii="Arial" w:eastAsia="Times New Roman" w:hAnsi="Arial" w:cs="Arial"/>
          <w:bCs/>
          <w:color w:val="000000"/>
          <w:kern w:val="36"/>
          <w:lang w:eastAsia="nl-NL"/>
        </w:rPr>
        <w:tab/>
      </w:r>
      <w:bookmarkStart w:id="5" w:name="_Hlk55285104"/>
      <w:r>
        <w:rPr>
          <w:rFonts w:ascii="Arial" w:eastAsia="Times New Roman" w:hAnsi="Arial" w:cs="Arial"/>
          <w:bCs/>
          <w:color w:val="000000"/>
          <w:kern w:val="36"/>
          <w:lang w:eastAsia="nl-NL"/>
        </w:rPr>
        <w:t>Positieve elektrode: O</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 xml:space="preserve"> + 4 H</w:t>
      </w:r>
      <w:r>
        <w:rPr>
          <w:rFonts w:ascii="Arial" w:eastAsia="Times New Roman" w:hAnsi="Arial" w:cs="Arial"/>
          <w:bCs/>
          <w:color w:val="000000"/>
          <w:kern w:val="36"/>
          <w:vertAlign w:val="superscript"/>
          <w:lang w:eastAsia="nl-NL"/>
        </w:rPr>
        <w:t>+</w:t>
      </w:r>
      <w:r>
        <w:rPr>
          <w:rFonts w:ascii="Arial" w:eastAsia="Times New Roman" w:hAnsi="Arial" w:cs="Arial"/>
          <w:bCs/>
          <w:color w:val="000000"/>
          <w:kern w:val="36"/>
          <w:lang w:eastAsia="nl-NL"/>
        </w:rPr>
        <w:t xml:space="preserve"> + 4 e</w:t>
      </w:r>
      <w:r>
        <w:rPr>
          <w:rFonts w:ascii="Arial" w:eastAsia="Times New Roman" w:hAnsi="Arial" w:cs="Arial"/>
          <w:bCs/>
          <w:color w:val="000000"/>
          <w:kern w:val="36"/>
          <w:vertAlign w:val="superscript"/>
          <w:lang w:eastAsia="nl-NL"/>
        </w:rPr>
        <w:sym w:font="Symbol" w:char="F02D"/>
      </w:r>
      <w:r>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sym w:font="Symbol" w:char="F0AE"/>
      </w:r>
      <w:r>
        <w:rPr>
          <w:rFonts w:ascii="Arial" w:eastAsia="Times New Roman" w:hAnsi="Arial" w:cs="Arial"/>
          <w:bCs/>
          <w:color w:val="000000"/>
          <w:kern w:val="36"/>
          <w:lang w:eastAsia="nl-NL"/>
        </w:rPr>
        <w:t xml:space="preserve"> 2 H</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O.</w:t>
      </w:r>
    </w:p>
    <w:p w14:paraId="34803543" w14:textId="77777777" w:rsidR="002530BE" w:rsidRDefault="002530BE" w:rsidP="002530BE">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t>Negatieve elektrode: H</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sym w:font="Symbol" w:char="F0AE"/>
      </w:r>
      <w:r>
        <w:rPr>
          <w:rFonts w:ascii="Arial" w:eastAsia="Times New Roman" w:hAnsi="Arial" w:cs="Arial"/>
          <w:bCs/>
          <w:color w:val="000000"/>
          <w:kern w:val="36"/>
          <w:lang w:eastAsia="nl-NL"/>
        </w:rPr>
        <w:t xml:space="preserve"> 2 H</w:t>
      </w:r>
      <w:r>
        <w:rPr>
          <w:rFonts w:ascii="Arial" w:eastAsia="Times New Roman" w:hAnsi="Arial" w:cs="Arial"/>
          <w:bCs/>
          <w:color w:val="000000"/>
          <w:kern w:val="36"/>
          <w:vertAlign w:val="superscript"/>
          <w:lang w:eastAsia="nl-NL"/>
        </w:rPr>
        <w:t>+</w:t>
      </w:r>
      <w:r>
        <w:rPr>
          <w:rFonts w:ascii="Arial" w:eastAsia="Times New Roman" w:hAnsi="Arial" w:cs="Arial"/>
          <w:bCs/>
          <w:color w:val="000000"/>
          <w:kern w:val="36"/>
          <w:lang w:eastAsia="nl-NL"/>
        </w:rPr>
        <w:t xml:space="preserve"> + 2 e</w:t>
      </w:r>
      <w:r>
        <w:rPr>
          <w:rFonts w:ascii="Arial" w:eastAsia="Times New Roman" w:hAnsi="Arial" w:cs="Arial"/>
          <w:bCs/>
          <w:color w:val="000000"/>
          <w:kern w:val="36"/>
          <w:vertAlign w:val="superscript"/>
          <w:lang w:eastAsia="nl-NL"/>
        </w:rPr>
        <w:sym w:font="Symbol" w:char="F02D"/>
      </w:r>
      <w:r>
        <w:rPr>
          <w:rFonts w:ascii="Arial" w:eastAsia="Times New Roman" w:hAnsi="Arial" w:cs="Arial"/>
          <w:bCs/>
          <w:color w:val="000000"/>
          <w:kern w:val="36"/>
          <w:lang w:eastAsia="nl-NL"/>
        </w:rPr>
        <w:t>.</w:t>
      </w:r>
    </w:p>
    <w:bookmarkEnd w:id="5"/>
    <w:p w14:paraId="75707F3E" w14:textId="77777777" w:rsidR="002530BE" w:rsidRPr="006654FD" w:rsidRDefault="002530BE" w:rsidP="00293DF5">
      <w:pPr>
        <w:spacing w:after="0" w:line="240" w:lineRule="auto"/>
        <w:ind w:left="708" w:hanging="708"/>
        <w:outlineLvl w:val="0"/>
        <w:rPr>
          <w:rFonts w:ascii="Arial" w:eastAsia="Times New Roman" w:hAnsi="Arial" w:cs="Arial"/>
          <w:bCs/>
          <w:color w:val="000000"/>
          <w:kern w:val="36"/>
          <w:lang w:eastAsia="nl-NL"/>
        </w:rPr>
      </w:pPr>
    </w:p>
    <w:p w14:paraId="33536DA8" w14:textId="3C0ED0E2" w:rsidR="00410381" w:rsidRDefault="00410381">
      <w:pPr>
        <w:rPr>
          <w:rFonts w:ascii="Arial" w:eastAsia="Times New Roman" w:hAnsi="Arial" w:cs="Arial"/>
          <w:b/>
          <w:color w:val="000000"/>
          <w:kern w:val="36"/>
          <w:u w:val="single"/>
          <w:lang w:eastAsia="nl-NL"/>
        </w:rPr>
      </w:pPr>
    </w:p>
    <w:p w14:paraId="61E5F838" w14:textId="77777777" w:rsidR="006520E6" w:rsidRDefault="006520E6">
      <w:pPr>
        <w:rPr>
          <w:rFonts w:ascii="Arial" w:eastAsia="Times New Roman" w:hAnsi="Arial" w:cs="Arial"/>
          <w:b/>
          <w:color w:val="000000"/>
          <w:kern w:val="36"/>
          <w:u w:val="single"/>
          <w:lang w:eastAsia="nl-NL"/>
        </w:rPr>
      </w:pPr>
      <w:r>
        <w:rPr>
          <w:rFonts w:ascii="Arial" w:eastAsia="Times New Roman" w:hAnsi="Arial" w:cs="Arial"/>
          <w:b/>
          <w:color w:val="000000"/>
          <w:kern w:val="36"/>
          <w:u w:val="single"/>
          <w:lang w:eastAsia="nl-NL"/>
        </w:rPr>
        <w:br w:type="page"/>
      </w:r>
    </w:p>
    <w:p w14:paraId="7E6CCB6A" w14:textId="40472CD0" w:rsidR="00FC701B" w:rsidRDefault="00FC701B" w:rsidP="00FC701B">
      <w:pPr>
        <w:spacing w:after="0" w:line="240" w:lineRule="auto"/>
        <w:outlineLvl w:val="0"/>
        <w:rPr>
          <w:rFonts w:ascii="Arial" w:eastAsia="Times New Roman" w:hAnsi="Arial" w:cs="Arial"/>
          <w:b/>
          <w:color w:val="000000"/>
          <w:kern w:val="36"/>
          <w:u w:val="single"/>
          <w:lang w:eastAsia="nl-NL"/>
        </w:rPr>
      </w:pPr>
      <w:r w:rsidRPr="00FF53BD">
        <w:rPr>
          <w:rFonts w:ascii="Arial" w:eastAsia="Times New Roman" w:hAnsi="Arial" w:cs="Arial"/>
          <w:b/>
          <w:color w:val="000000"/>
          <w:kern w:val="36"/>
          <w:u w:val="single"/>
          <w:lang w:eastAsia="nl-NL"/>
        </w:rPr>
        <w:lastRenderedPageBreak/>
        <w:t>Taxonomie van Bloom en leerdoelen</w:t>
      </w:r>
    </w:p>
    <w:p w14:paraId="2EC49E1D" w14:textId="77777777" w:rsidR="00FC701B" w:rsidRPr="00FF53BD" w:rsidRDefault="00FC701B" w:rsidP="00FC701B">
      <w:pPr>
        <w:spacing w:after="0" w:line="240" w:lineRule="auto"/>
        <w:outlineLvl w:val="0"/>
        <w:rPr>
          <w:rFonts w:ascii="Arial" w:eastAsia="Times New Roman" w:hAnsi="Arial" w:cs="Arial"/>
          <w:b/>
          <w:color w:val="000000"/>
          <w:kern w:val="36"/>
          <w:u w:val="single"/>
          <w:lang w:eastAsia="nl-NL"/>
        </w:rPr>
      </w:pPr>
    </w:p>
    <w:tbl>
      <w:tblPr>
        <w:tblStyle w:val="Tabelraster"/>
        <w:tblW w:w="0" w:type="auto"/>
        <w:tblLook w:val="04A0" w:firstRow="1" w:lastRow="0" w:firstColumn="1" w:lastColumn="0" w:noHBand="0" w:noVBand="1"/>
      </w:tblPr>
      <w:tblGrid>
        <w:gridCol w:w="828"/>
        <w:gridCol w:w="901"/>
        <w:gridCol w:w="5915"/>
      </w:tblGrid>
      <w:tr w:rsidR="00CC06F5" w:rsidRPr="00E75C81" w14:paraId="234F9E5C" w14:textId="77777777" w:rsidTr="00FC701B">
        <w:tc>
          <w:tcPr>
            <w:tcW w:w="828" w:type="dxa"/>
          </w:tcPr>
          <w:p w14:paraId="47F29B12" w14:textId="77777777" w:rsidR="00CC06F5" w:rsidRPr="00E75C81" w:rsidRDefault="00CC06F5" w:rsidP="004C17BA">
            <w:pPr>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Vraag</w:t>
            </w:r>
          </w:p>
        </w:tc>
        <w:tc>
          <w:tcPr>
            <w:tcW w:w="901" w:type="dxa"/>
          </w:tcPr>
          <w:p w14:paraId="4133E7E4" w14:textId="77777777" w:rsidR="00CC06F5" w:rsidRPr="00E75C81" w:rsidRDefault="00CC06F5" w:rsidP="004C17BA">
            <w:pPr>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Bloom</w:t>
            </w:r>
          </w:p>
        </w:tc>
        <w:tc>
          <w:tcPr>
            <w:tcW w:w="5915" w:type="dxa"/>
          </w:tcPr>
          <w:p w14:paraId="52D07CC6" w14:textId="77777777" w:rsidR="00CC06F5" w:rsidRPr="00E75C81" w:rsidRDefault="00CC06F5" w:rsidP="004C17BA">
            <w:pPr>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Leerdoel</w:t>
            </w:r>
          </w:p>
        </w:tc>
      </w:tr>
      <w:tr w:rsidR="00CC06F5" w14:paraId="41FF6E6F" w14:textId="77777777" w:rsidTr="00FC701B">
        <w:tc>
          <w:tcPr>
            <w:tcW w:w="828" w:type="dxa"/>
          </w:tcPr>
          <w:p w14:paraId="407AEE83" w14:textId="77777777" w:rsidR="00CC06F5" w:rsidRDefault="00CC06F5" w:rsidP="004C17BA">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p>
        </w:tc>
        <w:tc>
          <w:tcPr>
            <w:tcW w:w="901" w:type="dxa"/>
          </w:tcPr>
          <w:p w14:paraId="471CEF2E" w14:textId="7CC6D9A8" w:rsidR="00CC06F5" w:rsidRDefault="00CC06F5" w:rsidP="004C17BA">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5915" w:type="dxa"/>
          </w:tcPr>
          <w:p w14:paraId="19147CAB" w14:textId="4E002FE8" w:rsidR="00CC06F5" w:rsidRDefault="00CC06F5" w:rsidP="00895184">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De leerling moet informatie kunnen verwerken</w:t>
            </w:r>
          </w:p>
        </w:tc>
      </w:tr>
      <w:tr w:rsidR="00CC06F5" w14:paraId="67459D0C" w14:textId="77777777" w:rsidTr="00FC701B">
        <w:tc>
          <w:tcPr>
            <w:tcW w:w="828" w:type="dxa"/>
          </w:tcPr>
          <w:p w14:paraId="7F3C68A5" w14:textId="77777777" w:rsidR="00CC06F5" w:rsidRDefault="00CC06F5" w:rsidP="004C17BA">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p>
        </w:tc>
        <w:tc>
          <w:tcPr>
            <w:tcW w:w="901" w:type="dxa"/>
          </w:tcPr>
          <w:p w14:paraId="4B87775B" w14:textId="4D1C3E7A" w:rsidR="00CC06F5" w:rsidRDefault="00CC06F5" w:rsidP="004C17BA">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5915" w:type="dxa"/>
          </w:tcPr>
          <w:p w14:paraId="4157FB04" w14:textId="30D1965A" w:rsidR="00CC06F5" w:rsidRDefault="00CC06F5" w:rsidP="00895184">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De leerling moet een reactievergelijking kunnen opstellen</w:t>
            </w:r>
          </w:p>
        </w:tc>
      </w:tr>
      <w:tr w:rsidR="00CC06F5" w14:paraId="461396F6" w14:textId="77777777" w:rsidTr="00FC701B">
        <w:tc>
          <w:tcPr>
            <w:tcW w:w="828" w:type="dxa"/>
          </w:tcPr>
          <w:p w14:paraId="74A6B1F8" w14:textId="77777777" w:rsidR="00CC06F5" w:rsidRDefault="00CC06F5" w:rsidP="004C17BA">
            <w:pPr>
              <w:jc w:val="center"/>
              <w:outlineLvl w:val="0"/>
              <w:rPr>
                <w:rFonts w:ascii="Arial" w:eastAsia="Times New Roman" w:hAnsi="Arial" w:cs="Arial"/>
                <w:bCs/>
                <w:color w:val="000000"/>
                <w:kern w:val="36"/>
                <w:lang w:eastAsia="nl-NL"/>
              </w:rPr>
            </w:pPr>
            <w:bookmarkStart w:id="6" w:name="_Hlk37060625"/>
            <w:r>
              <w:rPr>
                <w:rFonts w:ascii="Arial" w:eastAsia="Times New Roman" w:hAnsi="Arial" w:cs="Arial"/>
                <w:bCs/>
                <w:color w:val="000000"/>
                <w:kern w:val="36"/>
                <w:lang w:eastAsia="nl-NL"/>
              </w:rPr>
              <w:t>3</w:t>
            </w:r>
          </w:p>
        </w:tc>
        <w:tc>
          <w:tcPr>
            <w:tcW w:w="901" w:type="dxa"/>
          </w:tcPr>
          <w:p w14:paraId="3A06646A" w14:textId="77777777" w:rsidR="00CC06F5" w:rsidRDefault="00CC06F5" w:rsidP="004C17BA">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5915" w:type="dxa"/>
          </w:tcPr>
          <w:p w14:paraId="184C66E1" w14:textId="3CEECC28" w:rsidR="00CC06F5" w:rsidRDefault="00CC06F5" w:rsidP="009A4F89">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De leerling moet het verschil weten tussen energiebron en energiedrager</w:t>
            </w:r>
          </w:p>
        </w:tc>
      </w:tr>
      <w:tr w:rsidR="00CC06F5" w14:paraId="09902C58" w14:textId="77777777" w:rsidTr="00FC701B">
        <w:tc>
          <w:tcPr>
            <w:tcW w:w="828" w:type="dxa"/>
          </w:tcPr>
          <w:p w14:paraId="7893314F" w14:textId="77777777" w:rsidR="00CC06F5" w:rsidRDefault="00CC06F5" w:rsidP="004C17BA">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p>
        </w:tc>
        <w:tc>
          <w:tcPr>
            <w:tcW w:w="901" w:type="dxa"/>
          </w:tcPr>
          <w:p w14:paraId="41D78AA7" w14:textId="11E94EDC" w:rsidR="00CC06F5" w:rsidRDefault="00CC06F5" w:rsidP="004C17BA">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5915" w:type="dxa"/>
          </w:tcPr>
          <w:p w14:paraId="07EC2691" w14:textId="1F734583" w:rsidR="00CC06F5" w:rsidRDefault="00CC06F5" w:rsidP="00035D26">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De leerling moet uitleggen wat een duurzaam proces is</w:t>
            </w:r>
          </w:p>
        </w:tc>
      </w:tr>
      <w:tr w:rsidR="00CC06F5" w14:paraId="3489D7DF" w14:textId="77777777" w:rsidTr="00FC701B">
        <w:tc>
          <w:tcPr>
            <w:tcW w:w="828" w:type="dxa"/>
          </w:tcPr>
          <w:p w14:paraId="7B01F120" w14:textId="77777777" w:rsidR="00CC06F5" w:rsidRDefault="00CC06F5" w:rsidP="004C17BA">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p>
        </w:tc>
        <w:tc>
          <w:tcPr>
            <w:tcW w:w="901" w:type="dxa"/>
          </w:tcPr>
          <w:p w14:paraId="148C4B91" w14:textId="598CDD8E" w:rsidR="00CC06F5" w:rsidRDefault="00CC06F5" w:rsidP="004C17BA">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5915" w:type="dxa"/>
          </w:tcPr>
          <w:p w14:paraId="64DEFC96" w14:textId="47C9AC2F" w:rsidR="00CC06F5" w:rsidRDefault="00CC06F5" w:rsidP="00EF7685">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De leerling moet halfreacties kloppend kunnen maken</w:t>
            </w:r>
          </w:p>
          <w:p w14:paraId="1DD5F7A3" w14:textId="34561135" w:rsidR="00CC06F5" w:rsidRDefault="00CC06F5" w:rsidP="00EF7685">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De leerling moet halfreacties uit Binas kunnen afleiden</w:t>
            </w:r>
          </w:p>
        </w:tc>
      </w:tr>
      <w:tr w:rsidR="00CC06F5" w14:paraId="799C04A6" w14:textId="77777777" w:rsidTr="00FC701B">
        <w:tc>
          <w:tcPr>
            <w:tcW w:w="828" w:type="dxa"/>
          </w:tcPr>
          <w:p w14:paraId="272B4D92" w14:textId="77777777" w:rsidR="00CC06F5" w:rsidRDefault="00CC06F5" w:rsidP="00FC701B">
            <w:pPr>
              <w:jc w:val="center"/>
              <w:outlineLvl w:val="0"/>
              <w:rPr>
                <w:rFonts w:ascii="Arial" w:eastAsia="Times New Roman" w:hAnsi="Arial" w:cs="Arial"/>
                <w:bCs/>
                <w:color w:val="000000"/>
                <w:kern w:val="36"/>
                <w:lang w:eastAsia="nl-NL"/>
              </w:rPr>
            </w:pPr>
            <w:bookmarkStart w:id="7" w:name="_Hlk14704969"/>
            <w:bookmarkStart w:id="8" w:name="_Hlk36633415"/>
            <w:r>
              <w:rPr>
                <w:rFonts w:ascii="Arial" w:eastAsia="Times New Roman" w:hAnsi="Arial" w:cs="Arial"/>
                <w:bCs/>
                <w:color w:val="000000"/>
                <w:kern w:val="36"/>
                <w:lang w:eastAsia="nl-NL"/>
              </w:rPr>
              <w:t>6</w:t>
            </w:r>
          </w:p>
        </w:tc>
        <w:tc>
          <w:tcPr>
            <w:tcW w:w="901" w:type="dxa"/>
          </w:tcPr>
          <w:p w14:paraId="434B9F6C" w14:textId="3C4225B5" w:rsidR="00CC06F5" w:rsidRDefault="00CC06F5" w:rsidP="004C17BA">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5915" w:type="dxa"/>
          </w:tcPr>
          <w:p w14:paraId="1540FFA4" w14:textId="3A3E1430" w:rsidR="00CC06F5" w:rsidRDefault="00CC06F5" w:rsidP="005C5B57">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De leerling moet uit twee halfreacties een totaalreactie kunnen afleiden</w:t>
            </w:r>
          </w:p>
        </w:tc>
      </w:tr>
      <w:bookmarkEnd w:id="7"/>
      <w:tr w:rsidR="00CC06F5" w14:paraId="6D7B6DD8" w14:textId="77777777" w:rsidTr="00FC701B">
        <w:tc>
          <w:tcPr>
            <w:tcW w:w="828" w:type="dxa"/>
          </w:tcPr>
          <w:p w14:paraId="716B5ED8" w14:textId="77777777" w:rsidR="00CC06F5" w:rsidRDefault="00CC06F5" w:rsidP="00895184">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7</w:t>
            </w:r>
          </w:p>
        </w:tc>
        <w:tc>
          <w:tcPr>
            <w:tcW w:w="901" w:type="dxa"/>
          </w:tcPr>
          <w:p w14:paraId="3F227F20" w14:textId="7C426B62" w:rsidR="00CC06F5" w:rsidRDefault="00CC06F5" w:rsidP="004C17BA">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5915" w:type="dxa"/>
          </w:tcPr>
          <w:p w14:paraId="5BDDF7E2" w14:textId="753A2812" w:rsidR="00CC06F5" w:rsidRDefault="00CC06F5" w:rsidP="00B31AAE">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De leerling moet uitleggen hoe een membraan werkt</w:t>
            </w:r>
          </w:p>
        </w:tc>
      </w:tr>
      <w:tr w:rsidR="00CC06F5" w14:paraId="4938B604" w14:textId="77777777" w:rsidTr="00FC701B">
        <w:tc>
          <w:tcPr>
            <w:tcW w:w="828" w:type="dxa"/>
          </w:tcPr>
          <w:p w14:paraId="3331E205" w14:textId="77777777" w:rsidR="00CC06F5" w:rsidRDefault="00CC06F5" w:rsidP="004C17BA">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8</w:t>
            </w:r>
          </w:p>
        </w:tc>
        <w:tc>
          <w:tcPr>
            <w:tcW w:w="901" w:type="dxa"/>
          </w:tcPr>
          <w:p w14:paraId="1BB898AF" w14:textId="10C91662" w:rsidR="00CC06F5" w:rsidRDefault="00CC06F5" w:rsidP="004C17BA">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5915" w:type="dxa"/>
          </w:tcPr>
          <w:p w14:paraId="7D4B34E2" w14:textId="629DBFC1" w:rsidR="00CC06F5" w:rsidRDefault="00CC06F5" w:rsidP="004C17BA">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De leerling moet informatie kunnen verwerken</w:t>
            </w:r>
          </w:p>
        </w:tc>
      </w:tr>
      <w:bookmarkEnd w:id="8"/>
      <w:tr w:rsidR="00CC06F5" w14:paraId="4408300E" w14:textId="77777777" w:rsidTr="004C17BA">
        <w:tc>
          <w:tcPr>
            <w:tcW w:w="828" w:type="dxa"/>
          </w:tcPr>
          <w:p w14:paraId="36628D5B" w14:textId="570A2ADA" w:rsidR="00CC06F5" w:rsidRDefault="00CC06F5" w:rsidP="004C17BA">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p>
        </w:tc>
        <w:tc>
          <w:tcPr>
            <w:tcW w:w="901" w:type="dxa"/>
          </w:tcPr>
          <w:p w14:paraId="7DD5A256" w14:textId="1ECC30F4" w:rsidR="00CC06F5" w:rsidRDefault="00CC06F5" w:rsidP="004C17BA">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5915" w:type="dxa"/>
          </w:tcPr>
          <w:p w14:paraId="193C940B" w14:textId="3F39BAA2" w:rsidR="00CC06F5" w:rsidRDefault="00CC06F5" w:rsidP="004C17BA">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De leerling moet pk en kW met elkaar vergelijken</w:t>
            </w:r>
          </w:p>
        </w:tc>
      </w:tr>
      <w:tr w:rsidR="00CC06F5" w14:paraId="60875F5E" w14:textId="77777777" w:rsidTr="004C17BA">
        <w:tc>
          <w:tcPr>
            <w:tcW w:w="828" w:type="dxa"/>
          </w:tcPr>
          <w:p w14:paraId="09285C8F" w14:textId="17CB84B7" w:rsidR="00CC06F5" w:rsidRDefault="00CC06F5" w:rsidP="004C17BA">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10</w:t>
            </w:r>
          </w:p>
        </w:tc>
        <w:tc>
          <w:tcPr>
            <w:tcW w:w="901" w:type="dxa"/>
          </w:tcPr>
          <w:p w14:paraId="6C739AC3" w14:textId="0BEA3C64" w:rsidR="00CC06F5" w:rsidRDefault="00CC06F5" w:rsidP="004C17BA">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5915" w:type="dxa"/>
          </w:tcPr>
          <w:p w14:paraId="32D2EAD3" w14:textId="1D429C1E" w:rsidR="00CC06F5" w:rsidRDefault="00CC06F5" w:rsidP="004C17BA">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De leerling moet een berekening kunnen uitvoeren</w:t>
            </w:r>
          </w:p>
        </w:tc>
      </w:tr>
      <w:tr w:rsidR="00CC06F5" w14:paraId="2CB2A6A3" w14:textId="77777777" w:rsidTr="004C17BA">
        <w:tc>
          <w:tcPr>
            <w:tcW w:w="828" w:type="dxa"/>
          </w:tcPr>
          <w:p w14:paraId="44627443" w14:textId="525147F2" w:rsidR="00CC06F5" w:rsidRDefault="00CC06F5" w:rsidP="004C17BA">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11</w:t>
            </w:r>
          </w:p>
        </w:tc>
        <w:tc>
          <w:tcPr>
            <w:tcW w:w="901" w:type="dxa"/>
          </w:tcPr>
          <w:p w14:paraId="10130363" w14:textId="77777777" w:rsidR="00CC06F5" w:rsidRDefault="00CC06F5" w:rsidP="004C17BA">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5915" w:type="dxa"/>
          </w:tcPr>
          <w:p w14:paraId="17C64786" w14:textId="3212BCFE" w:rsidR="00CC06F5" w:rsidRDefault="00CC06F5" w:rsidP="004C17BA">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De leerling moet een kringloop kunnen tekenen</w:t>
            </w:r>
          </w:p>
        </w:tc>
      </w:tr>
      <w:bookmarkEnd w:id="6"/>
      <w:tr w:rsidR="00CC06F5" w14:paraId="1A75A56C" w14:textId="77777777" w:rsidTr="004C17BA">
        <w:tc>
          <w:tcPr>
            <w:tcW w:w="828" w:type="dxa"/>
          </w:tcPr>
          <w:p w14:paraId="31DFD951" w14:textId="798D085B" w:rsidR="00CC06F5" w:rsidRDefault="00CC06F5" w:rsidP="004C17BA">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12</w:t>
            </w:r>
          </w:p>
        </w:tc>
        <w:tc>
          <w:tcPr>
            <w:tcW w:w="901" w:type="dxa"/>
          </w:tcPr>
          <w:p w14:paraId="73A0C5E6" w14:textId="13C3464C" w:rsidR="00CC06F5" w:rsidRDefault="00CC06F5" w:rsidP="004C17BA">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5915" w:type="dxa"/>
          </w:tcPr>
          <w:p w14:paraId="7BAF9860" w14:textId="40A0B338" w:rsidR="00CC06F5" w:rsidRDefault="00CC06F5" w:rsidP="004C17BA">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De leerling moet informatie kunnen verwerken</w:t>
            </w:r>
          </w:p>
        </w:tc>
      </w:tr>
      <w:tr w:rsidR="00CC06F5" w14:paraId="6D87E911" w14:textId="77777777" w:rsidTr="00C919C1">
        <w:tc>
          <w:tcPr>
            <w:tcW w:w="828" w:type="dxa"/>
          </w:tcPr>
          <w:p w14:paraId="64B3CAD7" w14:textId="49499C1E" w:rsidR="00CC06F5" w:rsidRDefault="00CC06F5" w:rsidP="00C919C1">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13</w:t>
            </w:r>
          </w:p>
        </w:tc>
        <w:tc>
          <w:tcPr>
            <w:tcW w:w="901" w:type="dxa"/>
          </w:tcPr>
          <w:p w14:paraId="607990F1" w14:textId="77777777" w:rsidR="00CC06F5" w:rsidRDefault="00CC06F5" w:rsidP="00C919C1">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5915" w:type="dxa"/>
          </w:tcPr>
          <w:p w14:paraId="7FF4CDCB" w14:textId="633683AD" w:rsidR="00CC06F5" w:rsidRDefault="00CC06F5" w:rsidP="00C919C1">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De leerling moet informatie kunnen verwerken</w:t>
            </w:r>
          </w:p>
        </w:tc>
      </w:tr>
    </w:tbl>
    <w:p w14:paraId="04C18B90" w14:textId="77777777" w:rsidR="00FC701B" w:rsidRDefault="00FC701B" w:rsidP="00FC701B">
      <w:pPr>
        <w:spacing w:after="0" w:line="240" w:lineRule="auto"/>
        <w:outlineLvl w:val="0"/>
        <w:rPr>
          <w:rFonts w:ascii="Arial" w:eastAsia="Times New Roman" w:hAnsi="Arial" w:cs="Arial"/>
          <w:bCs/>
          <w:color w:val="000000"/>
          <w:kern w:val="36"/>
          <w:lang w:eastAsia="nl-NL"/>
        </w:rPr>
      </w:pPr>
    </w:p>
    <w:p w14:paraId="1013CFDC" w14:textId="77777777" w:rsidR="00FC701B" w:rsidRPr="00FF53BD" w:rsidRDefault="00FC701B" w:rsidP="00FC701B">
      <w:pPr>
        <w:spacing w:after="0" w:line="240" w:lineRule="auto"/>
        <w:outlineLvl w:val="0"/>
        <w:rPr>
          <w:rFonts w:ascii="Arial" w:eastAsia="Times New Roman" w:hAnsi="Arial" w:cs="Arial"/>
          <w:bCs/>
          <w:color w:val="000000"/>
          <w:kern w:val="36"/>
          <w:u w:val="single"/>
          <w:lang w:eastAsia="nl-NL"/>
        </w:rPr>
      </w:pPr>
      <w:r>
        <w:rPr>
          <w:rFonts w:ascii="Arial" w:eastAsia="Times New Roman" w:hAnsi="Arial" w:cs="Arial"/>
          <w:bCs/>
          <w:color w:val="000000"/>
          <w:kern w:val="36"/>
          <w:u w:val="single"/>
          <w:lang w:eastAsia="nl-NL"/>
        </w:rPr>
        <w:t xml:space="preserve">Betekenis </w:t>
      </w:r>
      <w:r w:rsidRPr="00FF53BD">
        <w:rPr>
          <w:rFonts w:ascii="Arial" w:eastAsia="Times New Roman" w:hAnsi="Arial" w:cs="Arial"/>
          <w:bCs/>
          <w:color w:val="000000"/>
          <w:kern w:val="36"/>
          <w:u w:val="single"/>
          <w:lang w:eastAsia="nl-NL"/>
        </w:rPr>
        <w:t>Taxonomie</w:t>
      </w:r>
      <w:r>
        <w:rPr>
          <w:rFonts w:ascii="Arial" w:eastAsia="Times New Roman" w:hAnsi="Arial" w:cs="Arial"/>
          <w:bCs/>
          <w:color w:val="000000"/>
          <w:kern w:val="36"/>
          <w:u w:val="single"/>
          <w:lang w:eastAsia="nl-NL"/>
        </w:rPr>
        <w:t xml:space="preserve"> van</w:t>
      </w:r>
      <w:r w:rsidRPr="00FF53BD">
        <w:rPr>
          <w:rFonts w:ascii="Arial" w:eastAsia="Times New Roman" w:hAnsi="Arial" w:cs="Arial"/>
          <w:bCs/>
          <w:color w:val="000000"/>
          <w:kern w:val="36"/>
          <w:u w:val="single"/>
          <w:lang w:eastAsia="nl-NL"/>
        </w:rPr>
        <w:t xml:space="preserve"> Bloom</w:t>
      </w:r>
    </w:p>
    <w:p w14:paraId="711CD03E" w14:textId="77777777" w:rsidR="00FC701B" w:rsidRDefault="00FC701B" w:rsidP="00FC701B">
      <w:pPr>
        <w:spacing w:after="0" w:line="24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O:</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Onthouden (geleerde kennis reproduceren of herkennen)</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796DD614" w14:textId="77777777" w:rsidR="00FC701B" w:rsidRDefault="00FC701B" w:rsidP="00FC701B">
      <w:pPr>
        <w:spacing w:after="0" w:line="240" w:lineRule="auto"/>
        <w:outlineLvl w:val="0"/>
        <w:rPr>
          <w:rFonts w:ascii="Arial" w:eastAsia="Times New Roman" w:hAnsi="Arial" w:cs="Arial"/>
          <w:bCs/>
          <w:color w:val="000000"/>
          <w:kern w:val="36"/>
          <w:sz w:val="18"/>
          <w:szCs w:val="18"/>
          <w:lang w:eastAsia="nl-NL"/>
        </w:rPr>
      </w:pPr>
    </w:p>
    <w:p w14:paraId="05BAAB57" w14:textId="77777777" w:rsidR="00FC701B" w:rsidRPr="00FF53BD" w:rsidRDefault="00FC701B" w:rsidP="00FC701B">
      <w:pPr>
        <w:spacing w:after="0" w:line="24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B:</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Begrijpen (de betekenis van informatie duiden en deze informatie verbinden met geleerde kennis)</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654BD5A3" w14:textId="77777777" w:rsidR="00FC701B" w:rsidRPr="00FF53BD" w:rsidRDefault="00FC701B" w:rsidP="00FC701B">
      <w:pPr>
        <w:spacing w:after="0" w:line="24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T:</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Toepassen (geleerde kennis inzetten in een nieuwe situatie)</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294FAE6D" w14:textId="77777777" w:rsidR="00FC701B" w:rsidRPr="00FF53BD" w:rsidRDefault="00FC701B" w:rsidP="00FC701B">
      <w:pPr>
        <w:spacing w:after="0" w:line="24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A:</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Analyseren (informatie in delen splitsen en deze delen verbinden met elkaar en met geleerde kennis)</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70E347C3" w14:textId="77777777" w:rsidR="00FC701B" w:rsidRPr="00FF53BD" w:rsidRDefault="00FC701B" w:rsidP="00FC701B">
      <w:pPr>
        <w:spacing w:after="0" w:line="24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E:</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Evalueren (de bruikbaarheid en beperkingen van indicatoren, methodes en indelingen begrijpen)</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5A44FE92" w14:textId="77777777" w:rsidR="00FC701B" w:rsidRPr="008274A0" w:rsidRDefault="00FC701B" w:rsidP="00FC701B">
      <w:pPr>
        <w:spacing w:after="0" w:line="240" w:lineRule="auto"/>
        <w:outlineLvl w:val="0"/>
        <w:rPr>
          <w:rFonts w:ascii="Arial" w:eastAsia="Times New Roman" w:hAnsi="Arial" w:cs="Arial"/>
          <w:bCs/>
          <w:color w:val="000000"/>
          <w:kern w:val="36"/>
          <w:lang w:eastAsia="nl-NL"/>
        </w:rPr>
      </w:pPr>
      <w:r w:rsidRPr="00FF53BD">
        <w:rPr>
          <w:rFonts w:ascii="Arial" w:eastAsia="Times New Roman" w:hAnsi="Arial" w:cs="Arial"/>
          <w:bCs/>
          <w:color w:val="000000"/>
          <w:kern w:val="36"/>
          <w:sz w:val="18"/>
          <w:szCs w:val="18"/>
          <w:lang w:eastAsia="nl-NL"/>
        </w:rPr>
        <w:t>BLOOM C:</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Creëren (kennis en informatie uit meerdere bronnen bundelen tot een nieuw idee, concept of product</w:t>
      </w:r>
      <w:r>
        <w:rPr>
          <w:rFonts w:ascii="Arial" w:eastAsia="Times New Roman" w:hAnsi="Arial" w:cs="Arial"/>
          <w:bCs/>
          <w:color w:val="000000"/>
          <w:kern w:val="36"/>
          <w:sz w:val="18"/>
          <w:szCs w:val="18"/>
          <w:lang w:eastAsia="nl-NL"/>
        </w:rPr>
        <w:t>)</w:t>
      </w:r>
    </w:p>
    <w:sectPr w:rsidR="00FC701B" w:rsidRPr="008274A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ndara">
    <w:panose1 w:val="020E0502030303020204"/>
    <w:charset w:val="00"/>
    <w:family w:val="swiss"/>
    <w:pitch w:val="variable"/>
    <w:sig w:usb0="A00002EF" w:usb1="4000A44B" w:usb2="00000000" w:usb3="00000000" w:csb0="0000019F" w:csb1="00000000"/>
  </w:font>
  <w:font w:name="Angsana New">
    <w:panose1 w:val="02020603050405020304"/>
    <w:charset w:val="DE"/>
    <w:family w:val="roman"/>
    <w:pitch w:val="variable"/>
    <w:sig w:usb0="81000003" w:usb1="00000000" w:usb2="00000000" w:usb3="00000000" w:csb0="00010001" w:csb1="00000000"/>
  </w:font>
  <w:font w:name="Curve Open Dings">
    <w:altName w:val="Calibri"/>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362965"/>
    <w:multiLevelType w:val="multilevel"/>
    <w:tmpl w:val="938617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BD946E7"/>
    <w:multiLevelType w:val="hybridMultilevel"/>
    <w:tmpl w:val="4A1EE50E"/>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123C3646"/>
    <w:multiLevelType w:val="multilevel"/>
    <w:tmpl w:val="C69A9F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4732690"/>
    <w:multiLevelType w:val="multilevel"/>
    <w:tmpl w:val="4D8685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5E52491"/>
    <w:multiLevelType w:val="hybridMultilevel"/>
    <w:tmpl w:val="88DCE53C"/>
    <w:lvl w:ilvl="0" w:tplc="7F60F960">
      <w:start w:val="7"/>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1BCD45DC"/>
    <w:multiLevelType w:val="hybridMultilevel"/>
    <w:tmpl w:val="0F20BAA8"/>
    <w:lvl w:ilvl="0" w:tplc="12BE5220">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20C862D4"/>
    <w:multiLevelType w:val="multilevel"/>
    <w:tmpl w:val="579A3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2E85F97"/>
    <w:multiLevelType w:val="hybridMultilevel"/>
    <w:tmpl w:val="36E2E5F8"/>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30D2303E"/>
    <w:multiLevelType w:val="hybridMultilevel"/>
    <w:tmpl w:val="FB5EF74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33CF49EC"/>
    <w:multiLevelType w:val="multilevel"/>
    <w:tmpl w:val="73B08B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43A3551"/>
    <w:multiLevelType w:val="multilevel"/>
    <w:tmpl w:val="35463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7072041"/>
    <w:multiLevelType w:val="hybridMultilevel"/>
    <w:tmpl w:val="E202E91E"/>
    <w:lvl w:ilvl="0" w:tplc="7D42C004">
      <w:numFmt w:val="bullet"/>
      <w:lvlText w:val="-"/>
      <w:lvlJc w:val="left"/>
      <w:pPr>
        <w:ind w:left="720" w:hanging="360"/>
      </w:pPr>
      <w:rPr>
        <w:rFonts w:ascii="Calibri" w:eastAsia="Calibri" w:hAnsi="Calibri" w:cs="Calibr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12" w15:restartNumberingAfterBreak="0">
    <w:nsid w:val="523170CB"/>
    <w:multiLevelType w:val="hybridMultilevel"/>
    <w:tmpl w:val="BAA2577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554F701C"/>
    <w:multiLevelType w:val="hybridMultilevel"/>
    <w:tmpl w:val="3E86E77E"/>
    <w:lvl w:ilvl="0" w:tplc="6556069E">
      <w:start w:val="4"/>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694963FC"/>
    <w:multiLevelType w:val="hybridMultilevel"/>
    <w:tmpl w:val="F74A6F9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6E075606"/>
    <w:multiLevelType w:val="multilevel"/>
    <w:tmpl w:val="CCE40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72893B04"/>
    <w:multiLevelType w:val="multilevel"/>
    <w:tmpl w:val="B0DC7C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740D6CD2"/>
    <w:multiLevelType w:val="hybridMultilevel"/>
    <w:tmpl w:val="FE8AAA40"/>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15:restartNumberingAfterBreak="0">
    <w:nsid w:val="7D021B98"/>
    <w:multiLevelType w:val="hybridMultilevel"/>
    <w:tmpl w:val="B4D24DC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9"/>
  </w:num>
  <w:num w:numId="2">
    <w:abstractNumId w:val="1"/>
  </w:num>
  <w:num w:numId="3">
    <w:abstractNumId w:val="7"/>
  </w:num>
  <w:num w:numId="4">
    <w:abstractNumId w:val="17"/>
  </w:num>
  <w:num w:numId="5">
    <w:abstractNumId w:val="3"/>
  </w:num>
  <w:num w:numId="6">
    <w:abstractNumId w:val="14"/>
  </w:num>
  <w:num w:numId="7">
    <w:abstractNumId w:val="13"/>
  </w:num>
  <w:num w:numId="8">
    <w:abstractNumId w:val="4"/>
  </w:num>
  <w:num w:numId="9">
    <w:abstractNumId w:val="5"/>
  </w:num>
  <w:num w:numId="10">
    <w:abstractNumId w:val="2"/>
  </w:num>
  <w:num w:numId="11">
    <w:abstractNumId w:val="6"/>
  </w:num>
  <w:num w:numId="12">
    <w:abstractNumId w:val="16"/>
  </w:num>
  <w:num w:numId="13">
    <w:abstractNumId w:val="15"/>
  </w:num>
  <w:num w:numId="14">
    <w:abstractNumId w:val="0"/>
  </w:num>
  <w:num w:numId="15">
    <w:abstractNumId w:val="10"/>
  </w:num>
  <w:num w:numId="16">
    <w:abstractNumId w:val="12"/>
  </w:num>
  <w:num w:numId="17">
    <w:abstractNumId w:val="18"/>
  </w:num>
  <w:num w:numId="18">
    <w:abstractNumId w:val="8"/>
  </w:num>
  <w:num w:numId="1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6F9A"/>
    <w:rsid w:val="000002ED"/>
    <w:rsid w:val="000006C0"/>
    <w:rsid w:val="000031DF"/>
    <w:rsid w:val="0000329C"/>
    <w:rsid w:val="00004152"/>
    <w:rsid w:val="00004619"/>
    <w:rsid w:val="00004686"/>
    <w:rsid w:val="0000468C"/>
    <w:rsid w:val="00004EEB"/>
    <w:rsid w:val="00005482"/>
    <w:rsid w:val="00005786"/>
    <w:rsid w:val="00005802"/>
    <w:rsid w:val="00005C26"/>
    <w:rsid w:val="000060B8"/>
    <w:rsid w:val="00006449"/>
    <w:rsid w:val="00006B5E"/>
    <w:rsid w:val="00006C0F"/>
    <w:rsid w:val="00006F95"/>
    <w:rsid w:val="00007439"/>
    <w:rsid w:val="00007611"/>
    <w:rsid w:val="00007E01"/>
    <w:rsid w:val="00007E3A"/>
    <w:rsid w:val="00007E48"/>
    <w:rsid w:val="00010942"/>
    <w:rsid w:val="000119D5"/>
    <w:rsid w:val="00011C53"/>
    <w:rsid w:val="00011EBB"/>
    <w:rsid w:val="000120F9"/>
    <w:rsid w:val="0001292E"/>
    <w:rsid w:val="00012B7D"/>
    <w:rsid w:val="00012EB6"/>
    <w:rsid w:val="00012EF3"/>
    <w:rsid w:val="00013718"/>
    <w:rsid w:val="00014FFF"/>
    <w:rsid w:val="0001634E"/>
    <w:rsid w:val="000167B9"/>
    <w:rsid w:val="00016F93"/>
    <w:rsid w:val="000175F0"/>
    <w:rsid w:val="000178E0"/>
    <w:rsid w:val="00017E8C"/>
    <w:rsid w:val="000207C6"/>
    <w:rsid w:val="00020810"/>
    <w:rsid w:val="00020DAA"/>
    <w:rsid w:val="00021AE7"/>
    <w:rsid w:val="00021F01"/>
    <w:rsid w:val="00022221"/>
    <w:rsid w:val="000226CB"/>
    <w:rsid w:val="0002310D"/>
    <w:rsid w:val="00023175"/>
    <w:rsid w:val="00023D8E"/>
    <w:rsid w:val="00024407"/>
    <w:rsid w:val="000247CF"/>
    <w:rsid w:val="00024954"/>
    <w:rsid w:val="00024C42"/>
    <w:rsid w:val="00024C5D"/>
    <w:rsid w:val="00025001"/>
    <w:rsid w:val="00025052"/>
    <w:rsid w:val="00025B51"/>
    <w:rsid w:val="00025C92"/>
    <w:rsid w:val="00026325"/>
    <w:rsid w:val="0002677D"/>
    <w:rsid w:val="00026892"/>
    <w:rsid w:val="000268F4"/>
    <w:rsid w:val="00027160"/>
    <w:rsid w:val="00027B47"/>
    <w:rsid w:val="000300BC"/>
    <w:rsid w:val="00030495"/>
    <w:rsid w:val="000305E5"/>
    <w:rsid w:val="00030E85"/>
    <w:rsid w:val="00030F40"/>
    <w:rsid w:val="00032226"/>
    <w:rsid w:val="00033020"/>
    <w:rsid w:val="000332FB"/>
    <w:rsid w:val="000349AA"/>
    <w:rsid w:val="00034AA1"/>
    <w:rsid w:val="00034B65"/>
    <w:rsid w:val="00035251"/>
    <w:rsid w:val="00035C5B"/>
    <w:rsid w:val="00035D26"/>
    <w:rsid w:val="00035DC9"/>
    <w:rsid w:val="0003634B"/>
    <w:rsid w:val="000366DE"/>
    <w:rsid w:val="00036727"/>
    <w:rsid w:val="00036824"/>
    <w:rsid w:val="00036A02"/>
    <w:rsid w:val="00036E4E"/>
    <w:rsid w:val="00036F9C"/>
    <w:rsid w:val="00037CED"/>
    <w:rsid w:val="00040E46"/>
    <w:rsid w:val="00041FA2"/>
    <w:rsid w:val="00042424"/>
    <w:rsid w:val="000424F2"/>
    <w:rsid w:val="000427F7"/>
    <w:rsid w:val="000428DD"/>
    <w:rsid w:val="00043003"/>
    <w:rsid w:val="00043087"/>
    <w:rsid w:val="000440D7"/>
    <w:rsid w:val="00044694"/>
    <w:rsid w:val="000446AE"/>
    <w:rsid w:val="00044B96"/>
    <w:rsid w:val="0004529E"/>
    <w:rsid w:val="0004535D"/>
    <w:rsid w:val="00045634"/>
    <w:rsid w:val="000456F8"/>
    <w:rsid w:val="00045FFB"/>
    <w:rsid w:val="000467A1"/>
    <w:rsid w:val="00047132"/>
    <w:rsid w:val="00047A7D"/>
    <w:rsid w:val="00047B41"/>
    <w:rsid w:val="000500F0"/>
    <w:rsid w:val="00050341"/>
    <w:rsid w:val="000512BA"/>
    <w:rsid w:val="000512DB"/>
    <w:rsid w:val="0005133E"/>
    <w:rsid w:val="00051723"/>
    <w:rsid w:val="00051AFF"/>
    <w:rsid w:val="00051ED7"/>
    <w:rsid w:val="00051F1F"/>
    <w:rsid w:val="00051F5F"/>
    <w:rsid w:val="00052EF6"/>
    <w:rsid w:val="000534B7"/>
    <w:rsid w:val="0005470B"/>
    <w:rsid w:val="00054A12"/>
    <w:rsid w:val="00055707"/>
    <w:rsid w:val="000559EE"/>
    <w:rsid w:val="000559F3"/>
    <w:rsid w:val="00055C0C"/>
    <w:rsid w:val="00055E88"/>
    <w:rsid w:val="00056940"/>
    <w:rsid w:val="000569D2"/>
    <w:rsid w:val="00057CD5"/>
    <w:rsid w:val="00057D44"/>
    <w:rsid w:val="0006051E"/>
    <w:rsid w:val="000607BE"/>
    <w:rsid w:val="00060DFA"/>
    <w:rsid w:val="00061256"/>
    <w:rsid w:val="00061395"/>
    <w:rsid w:val="00061A8C"/>
    <w:rsid w:val="00061BD8"/>
    <w:rsid w:val="00061C1E"/>
    <w:rsid w:val="00061ED1"/>
    <w:rsid w:val="00062433"/>
    <w:rsid w:val="00062DCA"/>
    <w:rsid w:val="000639A4"/>
    <w:rsid w:val="00063C3F"/>
    <w:rsid w:val="00063FE6"/>
    <w:rsid w:val="0006452B"/>
    <w:rsid w:val="000645D9"/>
    <w:rsid w:val="0006567F"/>
    <w:rsid w:val="00065779"/>
    <w:rsid w:val="00065C02"/>
    <w:rsid w:val="00065E4D"/>
    <w:rsid w:val="00065E86"/>
    <w:rsid w:val="000666A9"/>
    <w:rsid w:val="0006674B"/>
    <w:rsid w:val="00066CE6"/>
    <w:rsid w:val="0006728B"/>
    <w:rsid w:val="00067333"/>
    <w:rsid w:val="0007014F"/>
    <w:rsid w:val="0007056C"/>
    <w:rsid w:val="0007099B"/>
    <w:rsid w:val="00070A61"/>
    <w:rsid w:val="00070D7C"/>
    <w:rsid w:val="0007121B"/>
    <w:rsid w:val="000713A7"/>
    <w:rsid w:val="00071F06"/>
    <w:rsid w:val="00073112"/>
    <w:rsid w:val="00073261"/>
    <w:rsid w:val="000734E5"/>
    <w:rsid w:val="00073D40"/>
    <w:rsid w:val="00073E0F"/>
    <w:rsid w:val="00073F07"/>
    <w:rsid w:val="0007466A"/>
    <w:rsid w:val="000747AE"/>
    <w:rsid w:val="00074846"/>
    <w:rsid w:val="00074DC6"/>
    <w:rsid w:val="00074FBD"/>
    <w:rsid w:val="0007615E"/>
    <w:rsid w:val="00076798"/>
    <w:rsid w:val="00076ED3"/>
    <w:rsid w:val="00077092"/>
    <w:rsid w:val="0007733C"/>
    <w:rsid w:val="000775FB"/>
    <w:rsid w:val="00080159"/>
    <w:rsid w:val="000803C4"/>
    <w:rsid w:val="00080E12"/>
    <w:rsid w:val="00080FAB"/>
    <w:rsid w:val="000814A4"/>
    <w:rsid w:val="00081A64"/>
    <w:rsid w:val="00081B33"/>
    <w:rsid w:val="00081F4F"/>
    <w:rsid w:val="00082282"/>
    <w:rsid w:val="000823D1"/>
    <w:rsid w:val="00082A00"/>
    <w:rsid w:val="000834E1"/>
    <w:rsid w:val="00083B05"/>
    <w:rsid w:val="00083BD1"/>
    <w:rsid w:val="000848DE"/>
    <w:rsid w:val="00085302"/>
    <w:rsid w:val="0008604B"/>
    <w:rsid w:val="000862B0"/>
    <w:rsid w:val="00086A70"/>
    <w:rsid w:val="00087282"/>
    <w:rsid w:val="00087FC8"/>
    <w:rsid w:val="00090517"/>
    <w:rsid w:val="000908E5"/>
    <w:rsid w:val="00090D13"/>
    <w:rsid w:val="0009100F"/>
    <w:rsid w:val="00091371"/>
    <w:rsid w:val="00091481"/>
    <w:rsid w:val="000915AD"/>
    <w:rsid w:val="000915C9"/>
    <w:rsid w:val="000918E5"/>
    <w:rsid w:val="00091BC7"/>
    <w:rsid w:val="00091C92"/>
    <w:rsid w:val="00091F49"/>
    <w:rsid w:val="00092159"/>
    <w:rsid w:val="000923DA"/>
    <w:rsid w:val="00092438"/>
    <w:rsid w:val="000924FC"/>
    <w:rsid w:val="00092E79"/>
    <w:rsid w:val="00092F3B"/>
    <w:rsid w:val="0009318D"/>
    <w:rsid w:val="000939FF"/>
    <w:rsid w:val="00093CCB"/>
    <w:rsid w:val="0009424E"/>
    <w:rsid w:val="00094534"/>
    <w:rsid w:val="00094A27"/>
    <w:rsid w:val="00094E0A"/>
    <w:rsid w:val="000965BD"/>
    <w:rsid w:val="00096E78"/>
    <w:rsid w:val="00097399"/>
    <w:rsid w:val="00097B6F"/>
    <w:rsid w:val="00097E01"/>
    <w:rsid w:val="00097EA8"/>
    <w:rsid w:val="000A00C9"/>
    <w:rsid w:val="000A0177"/>
    <w:rsid w:val="000A02F0"/>
    <w:rsid w:val="000A094A"/>
    <w:rsid w:val="000A0B7C"/>
    <w:rsid w:val="000A1244"/>
    <w:rsid w:val="000A131D"/>
    <w:rsid w:val="000A1A97"/>
    <w:rsid w:val="000A234C"/>
    <w:rsid w:val="000A25E1"/>
    <w:rsid w:val="000A2F27"/>
    <w:rsid w:val="000A4208"/>
    <w:rsid w:val="000A57CE"/>
    <w:rsid w:val="000A5D68"/>
    <w:rsid w:val="000B00A8"/>
    <w:rsid w:val="000B046B"/>
    <w:rsid w:val="000B0A3F"/>
    <w:rsid w:val="000B0BDA"/>
    <w:rsid w:val="000B0DE1"/>
    <w:rsid w:val="000B1640"/>
    <w:rsid w:val="000B1D6F"/>
    <w:rsid w:val="000B214B"/>
    <w:rsid w:val="000B2325"/>
    <w:rsid w:val="000B256D"/>
    <w:rsid w:val="000B3587"/>
    <w:rsid w:val="000B3911"/>
    <w:rsid w:val="000B3E8E"/>
    <w:rsid w:val="000B40CC"/>
    <w:rsid w:val="000B55F4"/>
    <w:rsid w:val="000B6160"/>
    <w:rsid w:val="000B6403"/>
    <w:rsid w:val="000B6DD6"/>
    <w:rsid w:val="000B6FB0"/>
    <w:rsid w:val="000B6FFD"/>
    <w:rsid w:val="000B7255"/>
    <w:rsid w:val="000B76C9"/>
    <w:rsid w:val="000B7F45"/>
    <w:rsid w:val="000C0F40"/>
    <w:rsid w:val="000C0F57"/>
    <w:rsid w:val="000C1037"/>
    <w:rsid w:val="000C1215"/>
    <w:rsid w:val="000C1914"/>
    <w:rsid w:val="000C1EB2"/>
    <w:rsid w:val="000C22F8"/>
    <w:rsid w:val="000C2354"/>
    <w:rsid w:val="000C2961"/>
    <w:rsid w:val="000C317D"/>
    <w:rsid w:val="000C36EC"/>
    <w:rsid w:val="000C4038"/>
    <w:rsid w:val="000C4209"/>
    <w:rsid w:val="000C4747"/>
    <w:rsid w:val="000C49B0"/>
    <w:rsid w:val="000C4A19"/>
    <w:rsid w:val="000C4AE2"/>
    <w:rsid w:val="000C59DF"/>
    <w:rsid w:val="000C662F"/>
    <w:rsid w:val="000C68A3"/>
    <w:rsid w:val="000C7002"/>
    <w:rsid w:val="000C7007"/>
    <w:rsid w:val="000C75BF"/>
    <w:rsid w:val="000C7758"/>
    <w:rsid w:val="000D19B8"/>
    <w:rsid w:val="000D215C"/>
    <w:rsid w:val="000D2580"/>
    <w:rsid w:val="000D30E1"/>
    <w:rsid w:val="000D3302"/>
    <w:rsid w:val="000D3305"/>
    <w:rsid w:val="000D3692"/>
    <w:rsid w:val="000D3BF3"/>
    <w:rsid w:val="000D52D4"/>
    <w:rsid w:val="000D5BA4"/>
    <w:rsid w:val="000D6B19"/>
    <w:rsid w:val="000D6B35"/>
    <w:rsid w:val="000D6DA9"/>
    <w:rsid w:val="000D6FA6"/>
    <w:rsid w:val="000D7135"/>
    <w:rsid w:val="000D7527"/>
    <w:rsid w:val="000D75EA"/>
    <w:rsid w:val="000E0082"/>
    <w:rsid w:val="000E0A25"/>
    <w:rsid w:val="000E106B"/>
    <w:rsid w:val="000E12B3"/>
    <w:rsid w:val="000E154E"/>
    <w:rsid w:val="000E1CBD"/>
    <w:rsid w:val="000E1D3A"/>
    <w:rsid w:val="000E2010"/>
    <w:rsid w:val="000E3209"/>
    <w:rsid w:val="000E354E"/>
    <w:rsid w:val="000E3F70"/>
    <w:rsid w:val="000E4A10"/>
    <w:rsid w:val="000E4AEE"/>
    <w:rsid w:val="000E4FBC"/>
    <w:rsid w:val="000E50A7"/>
    <w:rsid w:val="000E56A1"/>
    <w:rsid w:val="000E61FF"/>
    <w:rsid w:val="000E6336"/>
    <w:rsid w:val="000E686B"/>
    <w:rsid w:val="000E6A6E"/>
    <w:rsid w:val="000E6E24"/>
    <w:rsid w:val="000E6FC0"/>
    <w:rsid w:val="000E7C41"/>
    <w:rsid w:val="000E7E7E"/>
    <w:rsid w:val="000F03D8"/>
    <w:rsid w:val="000F1058"/>
    <w:rsid w:val="000F13DB"/>
    <w:rsid w:val="000F1941"/>
    <w:rsid w:val="000F27C4"/>
    <w:rsid w:val="000F2914"/>
    <w:rsid w:val="000F2B73"/>
    <w:rsid w:val="000F3172"/>
    <w:rsid w:val="000F3775"/>
    <w:rsid w:val="000F3A38"/>
    <w:rsid w:val="000F43D2"/>
    <w:rsid w:val="000F51C8"/>
    <w:rsid w:val="000F54E1"/>
    <w:rsid w:val="000F5E9C"/>
    <w:rsid w:val="000F6223"/>
    <w:rsid w:val="000F6415"/>
    <w:rsid w:val="000F6799"/>
    <w:rsid w:val="000F6D02"/>
    <w:rsid w:val="000F745D"/>
    <w:rsid w:val="000F7D86"/>
    <w:rsid w:val="0010000D"/>
    <w:rsid w:val="00100716"/>
    <w:rsid w:val="00100C09"/>
    <w:rsid w:val="00100DDC"/>
    <w:rsid w:val="001014EC"/>
    <w:rsid w:val="00101CB1"/>
    <w:rsid w:val="00102471"/>
    <w:rsid w:val="001026B1"/>
    <w:rsid w:val="00102776"/>
    <w:rsid w:val="00102828"/>
    <w:rsid w:val="0010415E"/>
    <w:rsid w:val="00104268"/>
    <w:rsid w:val="00105AD8"/>
    <w:rsid w:val="001065CE"/>
    <w:rsid w:val="00106A7B"/>
    <w:rsid w:val="001070C6"/>
    <w:rsid w:val="001075C1"/>
    <w:rsid w:val="00107A6C"/>
    <w:rsid w:val="00107EC0"/>
    <w:rsid w:val="001108EE"/>
    <w:rsid w:val="001109F6"/>
    <w:rsid w:val="00111584"/>
    <w:rsid w:val="00111740"/>
    <w:rsid w:val="00112034"/>
    <w:rsid w:val="001120D8"/>
    <w:rsid w:val="0011225E"/>
    <w:rsid w:val="001123EB"/>
    <w:rsid w:val="001129EB"/>
    <w:rsid w:val="001130B1"/>
    <w:rsid w:val="001132C7"/>
    <w:rsid w:val="00113853"/>
    <w:rsid w:val="00113D76"/>
    <w:rsid w:val="00114658"/>
    <w:rsid w:val="00114956"/>
    <w:rsid w:val="00114E90"/>
    <w:rsid w:val="00115000"/>
    <w:rsid w:val="0011522F"/>
    <w:rsid w:val="0011524F"/>
    <w:rsid w:val="00115476"/>
    <w:rsid w:val="001160CC"/>
    <w:rsid w:val="001160F9"/>
    <w:rsid w:val="0011613B"/>
    <w:rsid w:val="00116877"/>
    <w:rsid w:val="001168F4"/>
    <w:rsid w:val="001169EB"/>
    <w:rsid w:val="00117799"/>
    <w:rsid w:val="00117DED"/>
    <w:rsid w:val="00120426"/>
    <w:rsid w:val="0012153B"/>
    <w:rsid w:val="00121E43"/>
    <w:rsid w:val="0012214E"/>
    <w:rsid w:val="00122470"/>
    <w:rsid w:val="00122BE5"/>
    <w:rsid w:val="0012371A"/>
    <w:rsid w:val="001239F9"/>
    <w:rsid w:val="00123AB0"/>
    <w:rsid w:val="00124648"/>
    <w:rsid w:val="00124FCC"/>
    <w:rsid w:val="0012539F"/>
    <w:rsid w:val="00125E27"/>
    <w:rsid w:val="00126254"/>
    <w:rsid w:val="00126595"/>
    <w:rsid w:val="0012687B"/>
    <w:rsid w:val="00127008"/>
    <w:rsid w:val="001270E2"/>
    <w:rsid w:val="001271C0"/>
    <w:rsid w:val="00127EA5"/>
    <w:rsid w:val="00130267"/>
    <w:rsid w:val="001303C4"/>
    <w:rsid w:val="00130757"/>
    <w:rsid w:val="001317A4"/>
    <w:rsid w:val="00131974"/>
    <w:rsid w:val="00131BEC"/>
    <w:rsid w:val="00132248"/>
    <w:rsid w:val="00132583"/>
    <w:rsid w:val="00132B49"/>
    <w:rsid w:val="00133242"/>
    <w:rsid w:val="0013365A"/>
    <w:rsid w:val="001337DF"/>
    <w:rsid w:val="00133C42"/>
    <w:rsid w:val="00133DB1"/>
    <w:rsid w:val="00134127"/>
    <w:rsid w:val="00134BEF"/>
    <w:rsid w:val="00134F42"/>
    <w:rsid w:val="00135D9E"/>
    <w:rsid w:val="00137330"/>
    <w:rsid w:val="0013744F"/>
    <w:rsid w:val="0013750F"/>
    <w:rsid w:val="0013759B"/>
    <w:rsid w:val="00140803"/>
    <w:rsid w:val="00140B78"/>
    <w:rsid w:val="00140FFA"/>
    <w:rsid w:val="00141914"/>
    <w:rsid w:val="0014201F"/>
    <w:rsid w:val="00142290"/>
    <w:rsid w:val="00142667"/>
    <w:rsid w:val="001428A5"/>
    <w:rsid w:val="00142C69"/>
    <w:rsid w:val="00142EA5"/>
    <w:rsid w:val="00143409"/>
    <w:rsid w:val="0014386B"/>
    <w:rsid w:val="00143C6B"/>
    <w:rsid w:val="0014412E"/>
    <w:rsid w:val="00144766"/>
    <w:rsid w:val="00144C90"/>
    <w:rsid w:val="00146113"/>
    <w:rsid w:val="001467C5"/>
    <w:rsid w:val="00146CB4"/>
    <w:rsid w:val="0014786B"/>
    <w:rsid w:val="00147985"/>
    <w:rsid w:val="00147B2C"/>
    <w:rsid w:val="00147FBD"/>
    <w:rsid w:val="00150064"/>
    <w:rsid w:val="00151395"/>
    <w:rsid w:val="00151591"/>
    <w:rsid w:val="00151E90"/>
    <w:rsid w:val="001521D7"/>
    <w:rsid w:val="00152693"/>
    <w:rsid w:val="001532E9"/>
    <w:rsid w:val="001539E9"/>
    <w:rsid w:val="001542B7"/>
    <w:rsid w:val="00154434"/>
    <w:rsid w:val="001549B9"/>
    <w:rsid w:val="00154CA3"/>
    <w:rsid w:val="001555B9"/>
    <w:rsid w:val="001558B2"/>
    <w:rsid w:val="00155A56"/>
    <w:rsid w:val="00156167"/>
    <w:rsid w:val="0015631E"/>
    <w:rsid w:val="00156377"/>
    <w:rsid w:val="00156830"/>
    <w:rsid w:val="00156D48"/>
    <w:rsid w:val="0015766C"/>
    <w:rsid w:val="00157A18"/>
    <w:rsid w:val="0016095C"/>
    <w:rsid w:val="00160A52"/>
    <w:rsid w:val="00160CA6"/>
    <w:rsid w:val="00161050"/>
    <w:rsid w:val="0016138C"/>
    <w:rsid w:val="0016189D"/>
    <w:rsid w:val="00161D04"/>
    <w:rsid w:val="001624BC"/>
    <w:rsid w:val="0016259E"/>
    <w:rsid w:val="00162EF6"/>
    <w:rsid w:val="00162FA5"/>
    <w:rsid w:val="0016309F"/>
    <w:rsid w:val="001632FD"/>
    <w:rsid w:val="00163866"/>
    <w:rsid w:val="00163F77"/>
    <w:rsid w:val="00163FA2"/>
    <w:rsid w:val="00164161"/>
    <w:rsid w:val="001641B1"/>
    <w:rsid w:val="00164431"/>
    <w:rsid w:val="00165137"/>
    <w:rsid w:val="0016577E"/>
    <w:rsid w:val="00165A92"/>
    <w:rsid w:val="00165F3C"/>
    <w:rsid w:val="00166088"/>
    <w:rsid w:val="001662CF"/>
    <w:rsid w:val="00166304"/>
    <w:rsid w:val="001663C3"/>
    <w:rsid w:val="0016698A"/>
    <w:rsid w:val="001669EB"/>
    <w:rsid w:val="00166E15"/>
    <w:rsid w:val="00166E53"/>
    <w:rsid w:val="00167275"/>
    <w:rsid w:val="0016753F"/>
    <w:rsid w:val="001675C9"/>
    <w:rsid w:val="00167B11"/>
    <w:rsid w:val="00167C68"/>
    <w:rsid w:val="00167CC8"/>
    <w:rsid w:val="00170A0E"/>
    <w:rsid w:val="00170B44"/>
    <w:rsid w:val="00170C02"/>
    <w:rsid w:val="00170D2C"/>
    <w:rsid w:val="00170FBB"/>
    <w:rsid w:val="00171751"/>
    <w:rsid w:val="001717DF"/>
    <w:rsid w:val="0017180E"/>
    <w:rsid w:val="001719C4"/>
    <w:rsid w:val="00171ADE"/>
    <w:rsid w:val="00171FA4"/>
    <w:rsid w:val="001726A3"/>
    <w:rsid w:val="00172967"/>
    <w:rsid w:val="00172F9D"/>
    <w:rsid w:val="00173438"/>
    <w:rsid w:val="00173471"/>
    <w:rsid w:val="001739E8"/>
    <w:rsid w:val="00173FCD"/>
    <w:rsid w:val="001741A7"/>
    <w:rsid w:val="00174F0C"/>
    <w:rsid w:val="00175101"/>
    <w:rsid w:val="001767E5"/>
    <w:rsid w:val="0017685F"/>
    <w:rsid w:val="00176892"/>
    <w:rsid w:val="00176A0D"/>
    <w:rsid w:val="00176C9F"/>
    <w:rsid w:val="001774F1"/>
    <w:rsid w:val="0017762F"/>
    <w:rsid w:val="00177691"/>
    <w:rsid w:val="00177E39"/>
    <w:rsid w:val="00180588"/>
    <w:rsid w:val="0018077E"/>
    <w:rsid w:val="00181198"/>
    <w:rsid w:val="00181246"/>
    <w:rsid w:val="00181609"/>
    <w:rsid w:val="0018183E"/>
    <w:rsid w:val="001818C3"/>
    <w:rsid w:val="00181B57"/>
    <w:rsid w:val="00181BBA"/>
    <w:rsid w:val="001823F6"/>
    <w:rsid w:val="00182962"/>
    <w:rsid w:val="00182C06"/>
    <w:rsid w:val="00183520"/>
    <w:rsid w:val="001838EB"/>
    <w:rsid w:val="00183A5D"/>
    <w:rsid w:val="00183D16"/>
    <w:rsid w:val="00184046"/>
    <w:rsid w:val="00185058"/>
    <w:rsid w:val="00185432"/>
    <w:rsid w:val="001856A7"/>
    <w:rsid w:val="00186EC2"/>
    <w:rsid w:val="00187B52"/>
    <w:rsid w:val="00187BE4"/>
    <w:rsid w:val="00187F3C"/>
    <w:rsid w:val="001900F7"/>
    <w:rsid w:val="00190252"/>
    <w:rsid w:val="0019029E"/>
    <w:rsid w:val="001905EE"/>
    <w:rsid w:val="00191141"/>
    <w:rsid w:val="0019127E"/>
    <w:rsid w:val="001912DB"/>
    <w:rsid w:val="001914F7"/>
    <w:rsid w:val="00192731"/>
    <w:rsid w:val="00192851"/>
    <w:rsid w:val="001931E9"/>
    <w:rsid w:val="0019343C"/>
    <w:rsid w:val="00194127"/>
    <w:rsid w:val="00194B5E"/>
    <w:rsid w:val="001951E3"/>
    <w:rsid w:val="00195389"/>
    <w:rsid w:val="001959FD"/>
    <w:rsid w:val="00196849"/>
    <w:rsid w:val="00196D30"/>
    <w:rsid w:val="0019716A"/>
    <w:rsid w:val="001976C9"/>
    <w:rsid w:val="001977A8"/>
    <w:rsid w:val="001A06AA"/>
    <w:rsid w:val="001A0A1A"/>
    <w:rsid w:val="001A0E47"/>
    <w:rsid w:val="001A155D"/>
    <w:rsid w:val="001A17EF"/>
    <w:rsid w:val="001A1A5D"/>
    <w:rsid w:val="001A256B"/>
    <w:rsid w:val="001A2B54"/>
    <w:rsid w:val="001A2C6F"/>
    <w:rsid w:val="001A2E4A"/>
    <w:rsid w:val="001A326F"/>
    <w:rsid w:val="001A3657"/>
    <w:rsid w:val="001A382F"/>
    <w:rsid w:val="001A3EEC"/>
    <w:rsid w:val="001A3FBB"/>
    <w:rsid w:val="001A44DC"/>
    <w:rsid w:val="001A497C"/>
    <w:rsid w:val="001A4A7C"/>
    <w:rsid w:val="001A4AE0"/>
    <w:rsid w:val="001A5104"/>
    <w:rsid w:val="001A599F"/>
    <w:rsid w:val="001A5B9B"/>
    <w:rsid w:val="001A634F"/>
    <w:rsid w:val="001A7305"/>
    <w:rsid w:val="001A73F2"/>
    <w:rsid w:val="001A79C7"/>
    <w:rsid w:val="001A7EC2"/>
    <w:rsid w:val="001B007D"/>
    <w:rsid w:val="001B0118"/>
    <w:rsid w:val="001B047E"/>
    <w:rsid w:val="001B0698"/>
    <w:rsid w:val="001B0D4D"/>
    <w:rsid w:val="001B1057"/>
    <w:rsid w:val="001B10D7"/>
    <w:rsid w:val="001B1A54"/>
    <w:rsid w:val="001B25F8"/>
    <w:rsid w:val="001B2A47"/>
    <w:rsid w:val="001B2FE0"/>
    <w:rsid w:val="001B37F0"/>
    <w:rsid w:val="001B4000"/>
    <w:rsid w:val="001B44BB"/>
    <w:rsid w:val="001B44D1"/>
    <w:rsid w:val="001B483B"/>
    <w:rsid w:val="001B4A09"/>
    <w:rsid w:val="001B4B55"/>
    <w:rsid w:val="001B576F"/>
    <w:rsid w:val="001B57F3"/>
    <w:rsid w:val="001B6358"/>
    <w:rsid w:val="001B67C3"/>
    <w:rsid w:val="001B6CB6"/>
    <w:rsid w:val="001B6CCB"/>
    <w:rsid w:val="001B7BF8"/>
    <w:rsid w:val="001B7D9E"/>
    <w:rsid w:val="001C1A0D"/>
    <w:rsid w:val="001C2CFF"/>
    <w:rsid w:val="001C30CD"/>
    <w:rsid w:val="001C3830"/>
    <w:rsid w:val="001C38B8"/>
    <w:rsid w:val="001C3A12"/>
    <w:rsid w:val="001C4471"/>
    <w:rsid w:val="001C4813"/>
    <w:rsid w:val="001C51E1"/>
    <w:rsid w:val="001C5613"/>
    <w:rsid w:val="001C5C23"/>
    <w:rsid w:val="001C66B4"/>
    <w:rsid w:val="001C700D"/>
    <w:rsid w:val="001C77DE"/>
    <w:rsid w:val="001D0959"/>
    <w:rsid w:val="001D20B0"/>
    <w:rsid w:val="001D2166"/>
    <w:rsid w:val="001D2EE8"/>
    <w:rsid w:val="001D34E8"/>
    <w:rsid w:val="001D35FC"/>
    <w:rsid w:val="001D3830"/>
    <w:rsid w:val="001D3881"/>
    <w:rsid w:val="001D4E2C"/>
    <w:rsid w:val="001D512F"/>
    <w:rsid w:val="001D5F51"/>
    <w:rsid w:val="001D5F6E"/>
    <w:rsid w:val="001D60E3"/>
    <w:rsid w:val="001D6D56"/>
    <w:rsid w:val="001D7007"/>
    <w:rsid w:val="001D7289"/>
    <w:rsid w:val="001D753D"/>
    <w:rsid w:val="001D7E2C"/>
    <w:rsid w:val="001E004B"/>
    <w:rsid w:val="001E06E6"/>
    <w:rsid w:val="001E0747"/>
    <w:rsid w:val="001E09F5"/>
    <w:rsid w:val="001E0C31"/>
    <w:rsid w:val="001E0D4E"/>
    <w:rsid w:val="001E10AC"/>
    <w:rsid w:val="001E1193"/>
    <w:rsid w:val="001E21F8"/>
    <w:rsid w:val="001E244D"/>
    <w:rsid w:val="001E3505"/>
    <w:rsid w:val="001E3B0D"/>
    <w:rsid w:val="001E3EFB"/>
    <w:rsid w:val="001E4412"/>
    <w:rsid w:val="001E4BBD"/>
    <w:rsid w:val="001E4FBB"/>
    <w:rsid w:val="001E4FDE"/>
    <w:rsid w:val="001E52C5"/>
    <w:rsid w:val="001E5508"/>
    <w:rsid w:val="001E57BF"/>
    <w:rsid w:val="001E59E7"/>
    <w:rsid w:val="001E5D50"/>
    <w:rsid w:val="001E64BB"/>
    <w:rsid w:val="001E6DCE"/>
    <w:rsid w:val="001E70E3"/>
    <w:rsid w:val="001E7254"/>
    <w:rsid w:val="001F0589"/>
    <w:rsid w:val="001F10A1"/>
    <w:rsid w:val="001F1668"/>
    <w:rsid w:val="001F182A"/>
    <w:rsid w:val="001F1965"/>
    <w:rsid w:val="001F1FCE"/>
    <w:rsid w:val="001F2AEC"/>
    <w:rsid w:val="001F2CB2"/>
    <w:rsid w:val="001F2D64"/>
    <w:rsid w:val="001F3A09"/>
    <w:rsid w:val="001F3BB4"/>
    <w:rsid w:val="001F3C84"/>
    <w:rsid w:val="001F3D9B"/>
    <w:rsid w:val="001F41B2"/>
    <w:rsid w:val="001F431F"/>
    <w:rsid w:val="001F4D06"/>
    <w:rsid w:val="001F4E7D"/>
    <w:rsid w:val="001F50A8"/>
    <w:rsid w:val="001F51B2"/>
    <w:rsid w:val="001F56C4"/>
    <w:rsid w:val="001F5E7D"/>
    <w:rsid w:val="001F6BAB"/>
    <w:rsid w:val="001F7768"/>
    <w:rsid w:val="001F77BB"/>
    <w:rsid w:val="00200095"/>
    <w:rsid w:val="002006BE"/>
    <w:rsid w:val="00201126"/>
    <w:rsid w:val="00201B83"/>
    <w:rsid w:val="00201C63"/>
    <w:rsid w:val="00202BB6"/>
    <w:rsid w:val="00202CAB"/>
    <w:rsid w:val="00202D16"/>
    <w:rsid w:val="00202DEA"/>
    <w:rsid w:val="002031C6"/>
    <w:rsid w:val="002038F9"/>
    <w:rsid w:val="00203A41"/>
    <w:rsid w:val="00203AAF"/>
    <w:rsid w:val="00203BE9"/>
    <w:rsid w:val="00203F87"/>
    <w:rsid w:val="002045A5"/>
    <w:rsid w:val="00204832"/>
    <w:rsid w:val="002048E6"/>
    <w:rsid w:val="0020517E"/>
    <w:rsid w:val="002052BA"/>
    <w:rsid w:val="002053B9"/>
    <w:rsid w:val="00205EE0"/>
    <w:rsid w:val="00206255"/>
    <w:rsid w:val="002063F5"/>
    <w:rsid w:val="00207E80"/>
    <w:rsid w:val="00210110"/>
    <w:rsid w:val="00210287"/>
    <w:rsid w:val="00210516"/>
    <w:rsid w:val="00210BC6"/>
    <w:rsid w:val="0021150D"/>
    <w:rsid w:val="00211868"/>
    <w:rsid w:val="00211AD3"/>
    <w:rsid w:val="0021230B"/>
    <w:rsid w:val="00212EC2"/>
    <w:rsid w:val="00212F4D"/>
    <w:rsid w:val="002138D4"/>
    <w:rsid w:val="00214022"/>
    <w:rsid w:val="0021408F"/>
    <w:rsid w:val="00214219"/>
    <w:rsid w:val="00214278"/>
    <w:rsid w:val="00214F70"/>
    <w:rsid w:val="00215364"/>
    <w:rsid w:val="00215381"/>
    <w:rsid w:val="00215575"/>
    <w:rsid w:val="00215DAA"/>
    <w:rsid w:val="00216C99"/>
    <w:rsid w:val="00216E52"/>
    <w:rsid w:val="00216F6A"/>
    <w:rsid w:val="0021758E"/>
    <w:rsid w:val="00217942"/>
    <w:rsid w:val="00217E10"/>
    <w:rsid w:val="002207D4"/>
    <w:rsid w:val="002208D0"/>
    <w:rsid w:val="00220BD2"/>
    <w:rsid w:val="00220F93"/>
    <w:rsid w:val="0022133D"/>
    <w:rsid w:val="00221F03"/>
    <w:rsid w:val="0022241C"/>
    <w:rsid w:val="00222A86"/>
    <w:rsid w:val="002231C7"/>
    <w:rsid w:val="00223528"/>
    <w:rsid w:val="00223BFA"/>
    <w:rsid w:val="00223C39"/>
    <w:rsid w:val="0022424F"/>
    <w:rsid w:val="0022428B"/>
    <w:rsid w:val="00226029"/>
    <w:rsid w:val="002261EA"/>
    <w:rsid w:val="00226A91"/>
    <w:rsid w:val="00227084"/>
    <w:rsid w:val="00227335"/>
    <w:rsid w:val="0022758F"/>
    <w:rsid w:val="002278FD"/>
    <w:rsid w:val="00227B35"/>
    <w:rsid w:val="00230155"/>
    <w:rsid w:val="0023095F"/>
    <w:rsid w:val="00230ECA"/>
    <w:rsid w:val="002311D9"/>
    <w:rsid w:val="00231830"/>
    <w:rsid w:val="00231CF9"/>
    <w:rsid w:val="00231D86"/>
    <w:rsid w:val="002320D1"/>
    <w:rsid w:val="00232281"/>
    <w:rsid w:val="002324C9"/>
    <w:rsid w:val="00232701"/>
    <w:rsid w:val="00232704"/>
    <w:rsid w:val="00232B0D"/>
    <w:rsid w:val="002330A5"/>
    <w:rsid w:val="00234E79"/>
    <w:rsid w:val="00235131"/>
    <w:rsid w:val="002351BF"/>
    <w:rsid w:val="002357C1"/>
    <w:rsid w:val="00235D3B"/>
    <w:rsid w:val="0023617F"/>
    <w:rsid w:val="002366F2"/>
    <w:rsid w:val="00236970"/>
    <w:rsid w:val="00236B6E"/>
    <w:rsid w:val="00236E0D"/>
    <w:rsid w:val="002371F2"/>
    <w:rsid w:val="00237D7A"/>
    <w:rsid w:val="00237EA9"/>
    <w:rsid w:val="00240031"/>
    <w:rsid w:val="0024042A"/>
    <w:rsid w:val="002404B9"/>
    <w:rsid w:val="00240F95"/>
    <w:rsid w:val="00241037"/>
    <w:rsid w:val="00241D57"/>
    <w:rsid w:val="00241EEF"/>
    <w:rsid w:val="0024201F"/>
    <w:rsid w:val="002420B2"/>
    <w:rsid w:val="0024288B"/>
    <w:rsid w:val="00242AC4"/>
    <w:rsid w:val="00243184"/>
    <w:rsid w:val="00243439"/>
    <w:rsid w:val="002434DA"/>
    <w:rsid w:val="00243C98"/>
    <w:rsid w:val="00243DCD"/>
    <w:rsid w:val="002443C8"/>
    <w:rsid w:val="00244577"/>
    <w:rsid w:val="0024460F"/>
    <w:rsid w:val="002449A2"/>
    <w:rsid w:val="00244D4D"/>
    <w:rsid w:val="00244FAC"/>
    <w:rsid w:val="00245AC7"/>
    <w:rsid w:val="0024612B"/>
    <w:rsid w:val="0024672E"/>
    <w:rsid w:val="0024681B"/>
    <w:rsid w:val="0024691F"/>
    <w:rsid w:val="00246D93"/>
    <w:rsid w:val="00246F44"/>
    <w:rsid w:val="00247A35"/>
    <w:rsid w:val="00250051"/>
    <w:rsid w:val="00250127"/>
    <w:rsid w:val="002512BA"/>
    <w:rsid w:val="00251D26"/>
    <w:rsid w:val="00252602"/>
    <w:rsid w:val="00252D2C"/>
    <w:rsid w:val="00252D84"/>
    <w:rsid w:val="00252E51"/>
    <w:rsid w:val="002530BE"/>
    <w:rsid w:val="002530E2"/>
    <w:rsid w:val="00253589"/>
    <w:rsid w:val="00253799"/>
    <w:rsid w:val="00253A0C"/>
    <w:rsid w:val="00254169"/>
    <w:rsid w:val="00254465"/>
    <w:rsid w:val="00254911"/>
    <w:rsid w:val="00254F03"/>
    <w:rsid w:val="00255448"/>
    <w:rsid w:val="002554A6"/>
    <w:rsid w:val="00255C2B"/>
    <w:rsid w:val="00256925"/>
    <w:rsid w:val="00256A18"/>
    <w:rsid w:val="00256C66"/>
    <w:rsid w:val="00256E31"/>
    <w:rsid w:val="002572E5"/>
    <w:rsid w:val="00257A1D"/>
    <w:rsid w:val="00257ABF"/>
    <w:rsid w:val="002605A5"/>
    <w:rsid w:val="002605E0"/>
    <w:rsid w:val="00260F4D"/>
    <w:rsid w:val="00261145"/>
    <w:rsid w:val="00261401"/>
    <w:rsid w:val="00261B4C"/>
    <w:rsid w:val="00261CCE"/>
    <w:rsid w:val="00261D2E"/>
    <w:rsid w:val="0026232F"/>
    <w:rsid w:val="002626D4"/>
    <w:rsid w:val="002629C7"/>
    <w:rsid w:val="00262BD8"/>
    <w:rsid w:val="00262DEA"/>
    <w:rsid w:val="00262E5B"/>
    <w:rsid w:val="00263169"/>
    <w:rsid w:val="0026322F"/>
    <w:rsid w:val="00263480"/>
    <w:rsid w:val="00263749"/>
    <w:rsid w:val="002641AD"/>
    <w:rsid w:val="00264428"/>
    <w:rsid w:val="002647B2"/>
    <w:rsid w:val="00264D6D"/>
    <w:rsid w:val="00264E82"/>
    <w:rsid w:val="002651E2"/>
    <w:rsid w:val="00265437"/>
    <w:rsid w:val="00265833"/>
    <w:rsid w:val="00266D7B"/>
    <w:rsid w:val="00267FBE"/>
    <w:rsid w:val="0027029E"/>
    <w:rsid w:val="00270415"/>
    <w:rsid w:val="00270D2B"/>
    <w:rsid w:val="002718C5"/>
    <w:rsid w:val="00271B3A"/>
    <w:rsid w:val="00271CA6"/>
    <w:rsid w:val="00272B0B"/>
    <w:rsid w:val="00272FF9"/>
    <w:rsid w:val="0027326D"/>
    <w:rsid w:val="00273503"/>
    <w:rsid w:val="00273B44"/>
    <w:rsid w:val="00274247"/>
    <w:rsid w:val="00274724"/>
    <w:rsid w:val="002750F1"/>
    <w:rsid w:val="0027598B"/>
    <w:rsid w:val="00275C04"/>
    <w:rsid w:val="002766A8"/>
    <w:rsid w:val="00277667"/>
    <w:rsid w:val="00277A4A"/>
    <w:rsid w:val="002800F8"/>
    <w:rsid w:val="0028093C"/>
    <w:rsid w:val="00280FCF"/>
    <w:rsid w:val="0028135C"/>
    <w:rsid w:val="00281A81"/>
    <w:rsid w:val="00281C64"/>
    <w:rsid w:val="00281DC7"/>
    <w:rsid w:val="00281DEC"/>
    <w:rsid w:val="00281F00"/>
    <w:rsid w:val="002821D1"/>
    <w:rsid w:val="002830C2"/>
    <w:rsid w:val="002833C9"/>
    <w:rsid w:val="00283ED5"/>
    <w:rsid w:val="00284A74"/>
    <w:rsid w:val="00285FC5"/>
    <w:rsid w:val="00286131"/>
    <w:rsid w:val="00286516"/>
    <w:rsid w:val="00286F6C"/>
    <w:rsid w:val="00286FE7"/>
    <w:rsid w:val="00287637"/>
    <w:rsid w:val="00287F29"/>
    <w:rsid w:val="00287F8F"/>
    <w:rsid w:val="0029016D"/>
    <w:rsid w:val="00290599"/>
    <w:rsid w:val="00290CA1"/>
    <w:rsid w:val="00291100"/>
    <w:rsid w:val="0029141B"/>
    <w:rsid w:val="0029182B"/>
    <w:rsid w:val="002918B2"/>
    <w:rsid w:val="00291F91"/>
    <w:rsid w:val="002920F3"/>
    <w:rsid w:val="0029219D"/>
    <w:rsid w:val="002921B6"/>
    <w:rsid w:val="002922E1"/>
    <w:rsid w:val="00292BC9"/>
    <w:rsid w:val="0029388E"/>
    <w:rsid w:val="00293DF5"/>
    <w:rsid w:val="00293E32"/>
    <w:rsid w:val="002940E7"/>
    <w:rsid w:val="00294165"/>
    <w:rsid w:val="00294218"/>
    <w:rsid w:val="00294A6C"/>
    <w:rsid w:val="00295539"/>
    <w:rsid w:val="0029573A"/>
    <w:rsid w:val="00295E75"/>
    <w:rsid w:val="002967D2"/>
    <w:rsid w:val="00296869"/>
    <w:rsid w:val="00296C08"/>
    <w:rsid w:val="00297EA9"/>
    <w:rsid w:val="002A0664"/>
    <w:rsid w:val="002A0E23"/>
    <w:rsid w:val="002A2259"/>
    <w:rsid w:val="002A22AD"/>
    <w:rsid w:val="002A2A1B"/>
    <w:rsid w:val="002A2A6B"/>
    <w:rsid w:val="002A35FE"/>
    <w:rsid w:val="002A377E"/>
    <w:rsid w:val="002A3CFF"/>
    <w:rsid w:val="002A4303"/>
    <w:rsid w:val="002A4699"/>
    <w:rsid w:val="002A478B"/>
    <w:rsid w:val="002A5012"/>
    <w:rsid w:val="002A50F5"/>
    <w:rsid w:val="002A6393"/>
    <w:rsid w:val="002A689F"/>
    <w:rsid w:val="002A757E"/>
    <w:rsid w:val="002A7960"/>
    <w:rsid w:val="002A7A33"/>
    <w:rsid w:val="002B0188"/>
    <w:rsid w:val="002B07B5"/>
    <w:rsid w:val="002B1101"/>
    <w:rsid w:val="002B13C3"/>
    <w:rsid w:val="002B1628"/>
    <w:rsid w:val="002B1BCA"/>
    <w:rsid w:val="002B1E7A"/>
    <w:rsid w:val="002B21AB"/>
    <w:rsid w:val="002B22F4"/>
    <w:rsid w:val="002B28D0"/>
    <w:rsid w:val="002B30A9"/>
    <w:rsid w:val="002B3255"/>
    <w:rsid w:val="002B364E"/>
    <w:rsid w:val="002B3917"/>
    <w:rsid w:val="002B424B"/>
    <w:rsid w:val="002B4CD7"/>
    <w:rsid w:val="002B58A7"/>
    <w:rsid w:val="002B631A"/>
    <w:rsid w:val="002B6358"/>
    <w:rsid w:val="002B646F"/>
    <w:rsid w:val="002B6F13"/>
    <w:rsid w:val="002B7019"/>
    <w:rsid w:val="002B7043"/>
    <w:rsid w:val="002B70AC"/>
    <w:rsid w:val="002B7655"/>
    <w:rsid w:val="002B7821"/>
    <w:rsid w:val="002B79EB"/>
    <w:rsid w:val="002C0470"/>
    <w:rsid w:val="002C11E4"/>
    <w:rsid w:val="002C1BAD"/>
    <w:rsid w:val="002C2406"/>
    <w:rsid w:val="002C2685"/>
    <w:rsid w:val="002C2724"/>
    <w:rsid w:val="002C30DD"/>
    <w:rsid w:val="002C316F"/>
    <w:rsid w:val="002C33B1"/>
    <w:rsid w:val="002C357E"/>
    <w:rsid w:val="002C3869"/>
    <w:rsid w:val="002C4518"/>
    <w:rsid w:val="002C4665"/>
    <w:rsid w:val="002C5EC6"/>
    <w:rsid w:val="002C608A"/>
    <w:rsid w:val="002C6497"/>
    <w:rsid w:val="002C6871"/>
    <w:rsid w:val="002C6F45"/>
    <w:rsid w:val="002C6F54"/>
    <w:rsid w:val="002C72C6"/>
    <w:rsid w:val="002D014C"/>
    <w:rsid w:val="002D079B"/>
    <w:rsid w:val="002D0BE4"/>
    <w:rsid w:val="002D0EFE"/>
    <w:rsid w:val="002D13F4"/>
    <w:rsid w:val="002D15B6"/>
    <w:rsid w:val="002D170E"/>
    <w:rsid w:val="002D1CFF"/>
    <w:rsid w:val="002D28E4"/>
    <w:rsid w:val="002D2B03"/>
    <w:rsid w:val="002D3CB4"/>
    <w:rsid w:val="002D402D"/>
    <w:rsid w:val="002D4563"/>
    <w:rsid w:val="002D4DA1"/>
    <w:rsid w:val="002D4F98"/>
    <w:rsid w:val="002D50EB"/>
    <w:rsid w:val="002D5580"/>
    <w:rsid w:val="002D5706"/>
    <w:rsid w:val="002D5AB2"/>
    <w:rsid w:val="002D5BC8"/>
    <w:rsid w:val="002D5E48"/>
    <w:rsid w:val="002D5E79"/>
    <w:rsid w:val="002D5ECB"/>
    <w:rsid w:val="002D63C0"/>
    <w:rsid w:val="002D68E4"/>
    <w:rsid w:val="002D6FC9"/>
    <w:rsid w:val="002D701D"/>
    <w:rsid w:val="002D759B"/>
    <w:rsid w:val="002D759D"/>
    <w:rsid w:val="002D75B7"/>
    <w:rsid w:val="002D7762"/>
    <w:rsid w:val="002D7872"/>
    <w:rsid w:val="002D7DBA"/>
    <w:rsid w:val="002D7DC9"/>
    <w:rsid w:val="002E07FD"/>
    <w:rsid w:val="002E0FB0"/>
    <w:rsid w:val="002E122F"/>
    <w:rsid w:val="002E170A"/>
    <w:rsid w:val="002E1DA7"/>
    <w:rsid w:val="002E29AC"/>
    <w:rsid w:val="002E2D46"/>
    <w:rsid w:val="002E3D59"/>
    <w:rsid w:val="002E40BE"/>
    <w:rsid w:val="002E4297"/>
    <w:rsid w:val="002E4491"/>
    <w:rsid w:val="002E4D09"/>
    <w:rsid w:val="002E5134"/>
    <w:rsid w:val="002E5C23"/>
    <w:rsid w:val="002E5D73"/>
    <w:rsid w:val="002E5E40"/>
    <w:rsid w:val="002E5E61"/>
    <w:rsid w:val="002E5F7A"/>
    <w:rsid w:val="002E612C"/>
    <w:rsid w:val="002E6623"/>
    <w:rsid w:val="002E68A1"/>
    <w:rsid w:val="002E6F1B"/>
    <w:rsid w:val="002E78F4"/>
    <w:rsid w:val="002E79F1"/>
    <w:rsid w:val="002E7C46"/>
    <w:rsid w:val="002F0517"/>
    <w:rsid w:val="002F06B0"/>
    <w:rsid w:val="002F0913"/>
    <w:rsid w:val="002F0C60"/>
    <w:rsid w:val="002F0D6C"/>
    <w:rsid w:val="002F0DF1"/>
    <w:rsid w:val="002F0E54"/>
    <w:rsid w:val="002F0FF9"/>
    <w:rsid w:val="002F2136"/>
    <w:rsid w:val="002F2479"/>
    <w:rsid w:val="002F2493"/>
    <w:rsid w:val="002F24AF"/>
    <w:rsid w:val="002F27F6"/>
    <w:rsid w:val="002F2D5E"/>
    <w:rsid w:val="002F301F"/>
    <w:rsid w:val="002F34CA"/>
    <w:rsid w:val="002F421A"/>
    <w:rsid w:val="002F45E2"/>
    <w:rsid w:val="002F4965"/>
    <w:rsid w:val="002F4F85"/>
    <w:rsid w:val="002F55A8"/>
    <w:rsid w:val="002F6578"/>
    <w:rsid w:val="002F76CA"/>
    <w:rsid w:val="002F77A0"/>
    <w:rsid w:val="002F7D32"/>
    <w:rsid w:val="003014AA"/>
    <w:rsid w:val="00301A01"/>
    <w:rsid w:val="00301A1E"/>
    <w:rsid w:val="003026A5"/>
    <w:rsid w:val="00302BE8"/>
    <w:rsid w:val="00303007"/>
    <w:rsid w:val="0030303B"/>
    <w:rsid w:val="003032D9"/>
    <w:rsid w:val="00303B6B"/>
    <w:rsid w:val="00304126"/>
    <w:rsid w:val="0030422D"/>
    <w:rsid w:val="0030476D"/>
    <w:rsid w:val="00304E3B"/>
    <w:rsid w:val="00305422"/>
    <w:rsid w:val="00305AFF"/>
    <w:rsid w:val="00305BF8"/>
    <w:rsid w:val="003060F9"/>
    <w:rsid w:val="003061B6"/>
    <w:rsid w:val="00306373"/>
    <w:rsid w:val="00306394"/>
    <w:rsid w:val="00306B08"/>
    <w:rsid w:val="00306B39"/>
    <w:rsid w:val="003071FC"/>
    <w:rsid w:val="00307361"/>
    <w:rsid w:val="003079F5"/>
    <w:rsid w:val="003100E6"/>
    <w:rsid w:val="0031097F"/>
    <w:rsid w:val="00310EA8"/>
    <w:rsid w:val="003111D0"/>
    <w:rsid w:val="003116E9"/>
    <w:rsid w:val="00311DA2"/>
    <w:rsid w:val="00311ED9"/>
    <w:rsid w:val="00312623"/>
    <w:rsid w:val="00312A47"/>
    <w:rsid w:val="00312ADA"/>
    <w:rsid w:val="00312BE4"/>
    <w:rsid w:val="00312ECE"/>
    <w:rsid w:val="00313407"/>
    <w:rsid w:val="0031345C"/>
    <w:rsid w:val="003139DC"/>
    <w:rsid w:val="00313AF7"/>
    <w:rsid w:val="003145E2"/>
    <w:rsid w:val="00315072"/>
    <w:rsid w:val="00315AE9"/>
    <w:rsid w:val="00316821"/>
    <w:rsid w:val="00316A8E"/>
    <w:rsid w:val="00316BF1"/>
    <w:rsid w:val="003172EB"/>
    <w:rsid w:val="003173F1"/>
    <w:rsid w:val="00317D2F"/>
    <w:rsid w:val="00317FDD"/>
    <w:rsid w:val="00317FEE"/>
    <w:rsid w:val="00320EC3"/>
    <w:rsid w:val="0032121A"/>
    <w:rsid w:val="00321306"/>
    <w:rsid w:val="003214A5"/>
    <w:rsid w:val="00321ED7"/>
    <w:rsid w:val="0032290A"/>
    <w:rsid w:val="0032355B"/>
    <w:rsid w:val="003236BA"/>
    <w:rsid w:val="00323EFA"/>
    <w:rsid w:val="003243A0"/>
    <w:rsid w:val="003243A1"/>
    <w:rsid w:val="00324414"/>
    <w:rsid w:val="003249CC"/>
    <w:rsid w:val="003254CE"/>
    <w:rsid w:val="00325751"/>
    <w:rsid w:val="003260F9"/>
    <w:rsid w:val="00326EFA"/>
    <w:rsid w:val="003271B4"/>
    <w:rsid w:val="00327202"/>
    <w:rsid w:val="00327447"/>
    <w:rsid w:val="00327685"/>
    <w:rsid w:val="003304A0"/>
    <w:rsid w:val="0033050C"/>
    <w:rsid w:val="003307B7"/>
    <w:rsid w:val="00331088"/>
    <w:rsid w:val="003311BD"/>
    <w:rsid w:val="00331283"/>
    <w:rsid w:val="00332105"/>
    <w:rsid w:val="00332419"/>
    <w:rsid w:val="00332470"/>
    <w:rsid w:val="00332FAA"/>
    <w:rsid w:val="00333320"/>
    <w:rsid w:val="00334210"/>
    <w:rsid w:val="003343B9"/>
    <w:rsid w:val="00334674"/>
    <w:rsid w:val="00334BBD"/>
    <w:rsid w:val="0033510E"/>
    <w:rsid w:val="003353E4"/>
    <w:rsid w:val="0033573B"/>
    <w:rsid w:val="00335815"/>
    <w:rsid w:val="00335932"/>
    <w:rsid w:val="003359BE"/>
    <w:rsid w:val="00335F1C"/>
    <w:rsid w:val="0033639B"/>
    <w:rsid w:val="00336FC4"/>
    <w:rsid w:val="0033730B"/>
    <w:rsid w:val="0034034B"/>
    <w:rsid w:val="00340FC8"/>
    <w:rsid w:val="00341F6C"/>
    <w:rsid w:val="003427A1"/>
    <w:rsid w:val="00342F08"/>
    <w:rsid w:val="00343041"/>
    <w:rsid w:val="003430B1"/>
    <w:rsid w:val="00343624"/>
    <w:rsid w:val="003438CF"/>
    <w:rsid w:val="003440C2"/>
    <w:rsid w:val="00344C64"/>
    <w:rsid w:val="003455B1"/>
    <w:rsid w:val="003455BF"/>
    <w:rsid w:val="0034561A"/>
    <w:rsid w:val="003458C8"/>
    <w:rsid w:val="00345DE3"/>
    <w:rsid w:val="0034600C"/>
    <w:rsid w:val="003463F9"/>
    <w:rsid w:val="0034695D"/>
    <w:rsid w:val="00346A1E"/>
    <w:rsid w:val="00346DC1"/>
    <w:rsid w:val="00346F1E"/>
    <w:rsid w:val="00347028"/>
    <w:rsid w:val="003477D6"/>
    <w:rsid w:val="003477EE"/>
    <w:rsid w:val="00347C3C"/>
    <w:rsid w:val="00351183"/>
    <w:rsid w:val="00351274"/>
    <w:rsid w:val="003518B0"/>
    <w:rsid w:val="003522F0"/>
    <w:rsid w:val="00352605"/>
    <w:rsid w:val="00352701"/>
    <w:rsid w:val="00352BCE"/>
    <w:rsid w:val="00352F56"/>
    <w:rsid w:val="003533FC"/>
    <w:rsid w:val="003534AA"/>
    <w:rsid w:val="00353D66"/>
    <w:rsid w:val="00354756"/>
    <w:rsid w:val="00354844"/>
    <w:rsid w:val="00354A49"/>
    <w:rsid w:val="00354F29"/>
    <w:rsid w:val="003550E4"/>
    <w:rsid w:val="00355625"/>
    <w:rsid w:val="00355B84"/>
    <w:rsid w:val="0035616C"/>
    <w:rsid w:val="0035622F"/>
    <w:rsid w:val="00356659"/>
    <w:rsid w:val="00356E1E"/>
    <w:rsid w:val="003577CC"/>
    <w:rsid w:val="003579A1"/>
    <w:rsid w:val="003600C7"/>
    <w:rsid w:val="00360212"/>
    <w:rsid w:val="003602EC"/>
    <w:rsid w:val="00360381"/>
    <w:rsid w:val="00360665"/>
    <w:rsid w:val="00360B6A"/>
    <w:rsid w:val="003614D0"/>
    <w:rsid w:val="0036158D"/>
    <w:rsid w:val="00362266"/>
    <w:rsid w:val="003628C7"/>
    <w:rsid w:val="003631CE"/>
    <w:rsid w:val="0036368C"/>
    <w:rsid w:val="00363926"/>
    <w:rsid w:val="003639DB"/>
    <w:rsid w:val="00363A8D"/>
    <w:rsid w:val="0036401D"/>
    <w:rsid w:val="0036444D"/>
    <w:rsid w:val="00365017"/>
    <w:rsid w:val="00365E07"/>
    <w:rsid w:val="00366336"/>
    <w:rsid w:val="0036635A"/>
    <w:rsid w:val="00366371"/>
    <w:rsid w:val="00366529"/>
    <w:rsid w:val="00366ADC"/>
    <w:rsid w:val="0036704E"/>
    <w:rsid w:val="003700E8"/>
    <w:rsid w:val="00370817"/>
    <w:rsid w:val="00370982"/>
    <w:rsid w:val="00371656"/>
    <w:rsid w:val="003716F7"/>
    <w:rsid w:val="00371C74"/>
    <w:rsid w:val="00371ECE"/>
    <w:rsid w:val="0037247A"/>
    <w:rsid w:val="003737AC"/>
    <w:rsid w:val="00373A28"/>
    <w:rsid w:val="00373B50"/>
    <w:rsid w:val="00375130"/>
    <w:rsid w:val="003752A9"/>
    <w:rsid w:val="003753EA"/>
    <w:rsid w:val="00375475"/>
    <w:rsid w:val="003756CA"/>
    <w:rsid w:val="003757DA"/>
    <w:rsid w:val="00375DC2"/>
    <w:rsid w:val="0037668E"/>
    <w:rsid w:val="00376D29"/>
    <w:rsid w:val="00376F46"/>
    <w:rsid w:val="0037727F"/>
    <w:rsid w:val="003809A5"/>
    <w:rsid w:val="00381153"/>
    <w:rsid w:val="0038142D"/>
    <w:rsid w:val="00381774"/>
    <w:rsid w:val="00382998"/>
    <w:rsid w:val="00382A90"/>
    <w:rsid w:val="00383C8F"/>
    <w:rsid w:val="00384E75"/>
    <w:rsid w:val="00385223"/>
    <w:rsid w:val="00385436"/>
    <w:rsid w:val="00385891"/>
    <w:rsid w:val="00385A9C"/>
    <w:rsid w:val="00385BAD"/>
    <w:rsid w:val="00385FF1"/>
    <w:rsid w:val="003860FF"/>
    <w:rsid w:val="003862CF"/>
    <w:rsid w:val="003865DD"/>
    <w:rsid w:val="00386D53"/>
    <w:rsid w:val="00386E46"/>
    <w:rsid w:val="0038715B"/>
    <w:rsid w:val="0038733A"/>
    <w:rsid w:val="00387640"/>
    <w:rsid w:val="003878CF"/>
    <w:rsid w:val="00390053"/>
    <w:rsid w:val="0039067C"/>
    <w:rsid w:val="003906B4"/>
    <w:rsid w:val="0039127D"/>
    <w:rsid w:val="0039236E"/>
    <w:rsid w:val="003925E0"/>
    <w:rsid w:val="003929BD"/>
    <w:rsid w:val="00392CBB"/>
    <w:rsid w:val="00394147"/>
    <w:rsid w:val="00395EA8"/>
    <w:rsid w:val="0039677C"/>
    <w:rsid w:val="0039680C"/>
    <w:rsid w:val="00396ACF"/>
    <w:rsid w:val="00396EC1"/>
    <w:rsid w:val="003975C8"/>
    <w:rsid w:val="00397DB8"/>
    <w:rsid w:val="003A077D"/>
    <w:rsid w:val="003A1D80"/>
    <w:rsid w:val="003A233C"/>
    <w:rsid w:val="003A2F92"/>
    <w:rsid w:val="003A327B"/>
    <w:rsid w:val="003A3EEB"/>
    <w:rsid w:val="003A4BB4"/>
    <w:rsid w:val="003A4EEC"/>
    <w:rsid w:val="003A5145"/>
    <w:rsid w:val="003A52B3"/>
    <w:rsid w:val="003A579A"/>
    <w:rsid w:val="003A5D00"/>
    <w:rsid w:val="003A5D2F"/>
    <w:rsid w:val="003A6758"/>
    <w:rsid w:val="003A7C12"/>
    <w:rsid w:val="003B0536"/>
    <w:rsid w:val="003B05F6"/>
    <w:rsid w:val="003B0F30"/>
    <w:rsid w:val="003B157E"/>
    <w:rsid w:val="003B21AF"/>
    <w:rsid w:val="003B225D"/>
    <w:rsid w:val="003B3010"/>
    <w:rsid w:val="003B3184"/>
    <w:rsid w:val="003B3D0A"/>
    <w:rsid w:val="003B4215"/>
    <w:rsid w:val="003B44D6"/>
    <w:rsid w:val="003B46F9"/>
    <w:rsid w:val="003B5134"/>
    <w:rsid w:val="003B5526"/>
    <w:rsid w:val="003B5AB7"/>
    <w:rsid w:val="003B5CFA"/>
    <w:rsid w:val="003B6F52"/>
    <w:rsid w:val="003B70D7"/>
    <w:rsid w:val="003B7632"/>
    <w:rsid w:val="003B7EC8"/>
    <w:rsid w:val="003C032B"/>
    <w:rsid w:val="003C08B9"/>
    <w:rsid w:val="003C0953"/>
    <w:rsid w:val="003C0AD6"/>
    <w:rsid w:val="003C0E3B"/>
    <w:rsid w:val="003C18D7"/>
    <w:rsid w:val="003C21E8"/>
    <w:rsid w:val="003C22E0"/>
    <w:rsid w:val="003C2C8C"/>
    <w:rsid w:val="003C2F17"/>
    <w:rsid w:val="003C3048"/>
    <w:rsid w:val="003C38DD"/>
    <w:rsid w:val="003C3BB5"/>
    <w:rsid w:val="003C3BF4"/>
    <w:rsid w:val="003C3E51"/>
    <w:rsid w:val="003C40FA"/>
    <w:rsid w:val="003C4F7F"/>
    <w:rsid w:val="003C532D"/>
    <w:rsid w:val="003C5898"/>
    <w:rsid w:val="003C6102"/>
    <w:rsid w:val="003C6311"/>
    <w:rsid w:val="003C6E1E"/>
    <w:rsid w:val="003C6E81"/>
    <w:rsid w:val="003C76B4"/>
    <w:rsid w:val="003C7741"/>
    <w:rsid w:val="003C7786"/>
    <w:rsid w:val="003C7E72"/>
    <w:rsid w:val="003D03B7"/>
    <w:rsid w:val="003D08D2"/>
    <w:rsid w:val="003D10AE"/>
    <w:rsid w:val="003D1894"/>
    <w:rsid w:val="003D1BA1"/>
    <w:rsid w:val="003D206D"/>
    <w:rsid w:val="003D21E9"/>
    <w:rsid w:val="003D2757"/>
    <w:rsid w:val="003D29CF"/>
    <w:rsid w:val="003D2AB1"/>
    <w:rsid w:val="003D3183"/>
    <w:rsid w:val="003D3463"/>
    <w:rsid w:val="003D374D"/>
    <w:rsid w:val="003D381F"/>
    <w:rsid w:val="003D40DA"/>
    <w:rsid w:val="003D47D6"/>
    <w:rsid w:val="003D4AD3"/>
    <w:rsid w:val="003D51DC"/>
    <w:rsid w:val="003D5576"/>
    <w:rsid w:val="003D56B2"/>
    <w:rsid w:val="003D56CC"/>
    <w:rsid w:val="003D5BC4"/>
    <w:rsid w:val="003D5C90"/>
    <w:rsid w:val="003D6551"/>
    <w:rsid w:val="003D69E7"/>
    <w:rsid w:val="003D6E7D"/>
    <w:rsid w:val="003D7808"/>
    <w:rsid w:val="003E0ED5"/>
    <w:rsid w:val="003E1269"/>
    <w:rsid w:val="003E282A"/>
    <w:rsid w:val="003E2AFB"/>
    <w:rsid w:val="003E3479"/>
    <w:rsid w:val="003E34C1"/>
    <w:rsid w:val="003E3A37"/>
    <w:rsid w:val="003E3D16"/>
    <w:rsid w:val="003E4B7C"/>
    <w:rsid w:val="003E4BF4"/>
    <w:rsid w:val="003E55B4"/>
    <w:rsid w:val="003E5922"/>
    <w:rsid w:val="003E5E0F"/>
    <w:rsid w:val="003E5FEB"/>
    <w:rsid w:val="003E632A"/>
    <w:rsid w:val="003E6C43"/>
    <w:rsid w:val="003E76C2"/>
    <w:rsid w:val="003F123B"/>
    <w:rsid w:val="003F1458"/>
    <w:rsid w:val="003F1B36"/>
    <w:rsid w:val="003F1D10"/>
    <w:rsid w:val="003F1DD1"/>
    <w:rsid w:val="003F2280"/>
    <w:rsid w:val="003F26DC"/>
    <w:rsid w:val="003F2C62"/>
    <w:rsid w:val="003F2CE6"/>
    <w:rsid w:val="003F384D"/>
    <w:rsid w:val="003F3C52"/>
    <w:rsid w:val="003F4240"/>
    <w:rsid w:val="003F5578"/>
    <w:rsid w:val="003F5F77"/>
    <w:rsid w:val="003F65F6"/>
    <w:rsid w:val="003F6663"/>
    <w:rsid w:val="00400074"/>
    <w:rsid w:val="0040026E"/>
    <w:rsid w:val="00400592"/>
    <w:rsid w:val="0040082F"/>
    <w:rsid w:val="00400F6C"/>
    <w:rsid w:val="004016BB"/>
    <w:rsid w:val="004037A4"/>
    <w:rsid w:val="004044F0"/>
    <w:rsid w:val="004045E2"/>
    <w:rsid w:val="00404686"/>
    <w:rsid w:val="004053DC"/>
    <w:rsid w:val="00405F17"/>
    <w:rsid w:val="00406076"/>
    <w:rsid w:val="004064F3"/>
    <w:rsid w:val="0040711D"/>
    <w:rsid w:val="0040741E"/>
    <w:rsid w:val="004077EB"/>
    <w:rsid w:val="0040787C"/>
    <w:rsid w:val="00407D09"/>
    <w:rsid w:val="00407FD6"/>
    <w:rsid w:val="00410381"/>
    <w:rsid w:val="00410879"/>
    <w:rsid w:val="004110FC"/>
    <w:rsid w:val="004111AE"/>
    <w:rsid w:val="00411948"/>
    <w:rsid w:val="00411C1C"/>
    <w:rsid w:val="00411F81"/>
    <w:rsid w:val="00412E20"/>
    <w:rsid w:val="004134D5"/>
    <w:rsid w:val="0041361F"/>
    <w:rsid w:val="00413AEC"/>
    <w:rsid w:val="00414D37"/>
    <w:rsid w:val="00415924"/>
    <w:rsid w:val="00415E46"/>
    <w:rsid w:val="00416BE8"/>
    <w:rsid w:val="00416E0A"/>
    <w:rsid w:val="00417E0B"/>
    <w:rsid w:val="00420AB7"/>
    <w:rsid w:val="00420BE4"/>
    <w:rsid w:val="00421924"/>
    <w:rsid w:val="00421C65"/>
    <w:rsid w:val="00421CE7"/>
    <w:rsid w:val="00422642"/>
    <w:rsid w:val="00423451"/>
    <w:rsid w:val="00423723"/>
    <w:rsid w:val="00423951"/>
    <w:rsid w:val="00423E4A"/>
    <w:rsid w:val="00424309"/>
    <w:rsid w:val="00424BA7"/>
    <w:rsid w:val="00425246"/>
    <w:rsid w:val="00426147"/>
    <w:rsid w:val="00426958"/>
    <w:rsid w:val="00427286"/>
    <w:rsid w:val="00427EF3"/>
    <w:rsid w:val="00430817"/>
    <w:rsid w:val="00430958"/>
    <w:rsid w:val="00431588"/>
    <w:rsid w:val="0043159D"/>
    <w:rsid w:val="0043184E"/>
    <w:rsid w:val="00432671"/>
    <w:rsid w:val="00432696"/>
    <w:rsid w:val="00432B98"/>
    <w:rsid w:val="00432FA2"/>
    <w:rsid w:val="00433203"/>
    <w:rsid w:val="0043366C"/>
    <w:rsid w:val="00433802"/>
    <w:rsid w:val="0043400C"/>
    <w:rsid w:val="004346CA"/>
    <w:rsid w:val="00434D5C"/>
    <w:rsid w:val="00435144"/>
    <w:rsid w:val="0043583F"/>
    <w:rsid w:val="004358FD"/>
    <w:rsid w:val="00435D87"/>
    <w:rsid w:val="00436597"/>
    <w:rsid w:val="0043697F"/>
    <w:rsid w:val="00436C91"/>
    <w:rsid w:val="00436EE3"/>
    <w:rsid w:val="00436F82"/>
    <w:rsid w:val="0043706F"/>
    <w:rsid w:val="00437547"/>
    <w:rsid w:val="00437718"/>
    <w:rsid w:val="00437DD0"/>
    <w:rsid w:val="0044036B"/>
    <w:rsid w:val="004404B7"/>
    <w:rsid w:val="00440FB9"/>
    <w:rsid w:val="00441C5E"/>
    <w:rsid w:val="00441C6D"/>
    <w:rsid w:val="00442E21"/>
    <w:rsid w:val="00443446"/>
    <w:rsid w:val="00443A24"/>
    <w:rsid w:val="00443D41"/>
    <w:rsid w:val="00444382"/>
    <w:rsid w:val="004445C1"/>
    <w:rsid w:val="004445F7"/>
    <w:rsid w:val="00444EC3"/>
    <w:rsid w:val="00444FE0"/>
    <w:rsid w:val="00445829"/>
    <w:rsid w:val="00445BC1"/>
    <w:rsid w:val="00445F31"/>
    <w:rsid w:val="00446B84"/>
    <w:rsid w:val="004470C4"/>
    <w:rsid w:val="00447DFF"/>
    <w:rsid w:val="00450180"/>
    <w:rsid w:val="00450791"/>
    <w:rsid w:val="00450C24"/>
    <w:rsid w:val="0045101E"/>
    <w:rsid w:val="00451349"/>
    <w:rsid w:val="004517F4"/>
    <w:rsid w:val="00451BD2"/>
    <w:rsid w:val="00452226"/>
    <w:rsid w:val="004524CA"/>
    <w:rsid w:val="0045346C"/>
    <w:rsid w:val="004537D4"/>
    <w:rsid w:val="00453FFF"/>
    <w:rsid w:val="00455203"/>
    <w:rsid w:val="00455498"/>
    <w:rsid w:val="00455558"/>
    <w:rsid w:val="00455C7D"/>
    <w:rsid w:val="004566FF"/>
    <w:rsid w:val="004568D3"/>
    <w:rsid w:val="00456CD3"/>
    <w:rsid w:val="00457272"/>
    <w:rsid w:val="004600DE"/>
    <w:rsid w:val="004602CB"/>
    <w:rsid w:val="00460618"/>
    <w:rsid w:val="00460C2C"/>
    <w:rsid w:val="0046107C"/>
    <w:rsid w:val="00461B84"/>
    <w:rsid w:val="0046203C"/>
    <w:rsid w:val="00462730"/>
    <w:rsid w:val="00463035"/>
    <w:rsid w:val="00463223"/>
    <w:rsid w:val="004632FD"/>
    <w:rsid w:val="00463476"/>
    <w:rsid w:val="0046399E"/>
    <w:rsid w:val="00463AF5"/>
    <w:rsid w:val="00463C4C"/>
    <w:rsid w:val="00463FD3"/>
    <w:rsid w:val="004640FB"/>
    <w:rsid w:val="004646D7"/>
    <w:rsid w:val="0046485B"/>
    <w:rsid w:val="004649D3"/>
    <w:rsid w:val="00464F14"/>
    <w:rsid w:val="004652BC"/>
    <w:rsid w:val="00466240"/>
    <w:rsid w:val="00466400"/>
    <w:rsid w:val="0046670F"/>
    <w:rsid w:val="0046678E"/>
    <w:rsid w:val="00466964"/>
    <w:rsid w:val="00466AFB"/>
    <w:rsid w:val="004673CC"/>
    <w:rsid w:val="00467835"/>
    <w:rsid w:val="00467A54"/>
    <w:rsid w:val="00467EE5"/>
    <w:rsid w:val="00467FB4"/>
    <w:rsid w:val="0047016A"/>
    <w:rsid w:val="0047095A"/>
    <w:rsid w:val="004711A3"/>
    <w:rsid w:val="00471B15"/>
    <w:rsid w:val="004726D9"/>
    <w:rsid w:val="0047278E"/>
    <w:rsid w:val="00472A33"/>
    <w:rsid w:val="0047334D"/>
    <w:rsid w:val="00473B19"/>
    <w:rsid w:val="00473C00"/>
    <w:rsid w:val="00473D03"/>
    <w:rsid w:val="00473D28"/>
    <w:rsid w:val="00474124"/>
    <w:rsid w:val="004743A6"/>
    <w:rsid w:val="004745B8"/>
    <w:rsid w:val="00474640"/>
    <w:rsid w:val="00474978"/>
    <w:rsid w:val="00475A69"/>
    <w:rsid w:val="00475D27"/>
    <w:rsid w:val="00476191"/>
    <w:rsid w:val="0047679D"/>
    <w:rsid w:val="004767CB"/>
    <w:rsid w:val="004778FC"/>
    <w:rsid w:val="00477E0C"/>
    <w:rsid w:val="00477E34"/>
    <w:rsid w:val="00480843"/>
    <w:rsid w:val="00480F64"/>
    <w:rsid w:val="00481830"/>
    <w:rsid w:val="00481877"/>
    <w:rsid w:val="00482603"/>
    <w:rsid w:val="00482FC8"/>
    <w:rsid w:val="00483308"/>
    <w:rsid w:val="00483501"/>
    <w:rsid w:val="00483636"/>
    <w:rsid w:val="00483840"/>
    <w:rsid w:val="00483A3A"/>
    <w:rsid w:val="00483BB3"/>
    <w:rsid w:val="00483C86"/>
    <w:rsid w:val="00483F80"/>
    <w:rsid w:val="004846DB"/>
    <w:rsid w:val="00484BC4"/>
    <w:rsid w:val="00485477"/>
    <w:rsid w:val="00485809"/>
    <w:rsid w:val="0048587D"/>
    <w:rsid w:val="00485A6B"/>
    <w:rsid w:val="00485AA8"/>
    <w:rsid w:val="00485D56"/>
    <w:rsid w:val="004860C1"/>
    <w:rsid w:val="0048630E"/>
    <w:rsid w:val="00486400"/>
    <w:rsid w:val="004869C7"/>
    <w:rsid w:val="00486BF8"/>
    <w:rsid w:val="0048716D"/>
    <w:rsid w:val="00487176"/>
    <w:rsid w:val="00487F43"/>
    <w:rsid w:val="00487FDF"/>
    <w:rsid w:val="0049002D"/>
    <w:rsid w:val="00490240"/>
    <w:rsid w:val="0049090F"/>
    <w:rsid w:val="00490D6A"/>
    <w:rsid w:val="00491052"/>
    <w:rsid w:val="00491170"/>
    <w:rsid w:val="00491389"/>
    <w:rsid w:val="00491AB2"/>
    <w:rsid w:val="00491C6A"/>
    <w:rsid w:val="004922D2"/>
    <w:rsid w:val="00492654"/>
    <w:rsid w:val="00492AB9"/>
    <w:rsid w:val="00493079"/>
    <w:rsid w:val="004930E6"/>
    <w:rsid w:val="00494098"/>
    <w:rsid w:val="0049441A"/>
    <w:rsid w:val="0049444E"/>
    <w:rsid w:val="004945E8"/>
    <w:rsid w:val="00494861"/>
    <w:rsid w:val="0049542A"/>
    <w:rsid w:val="004954BA"/>
    <w:rsid w:val="004956ED"/>
    <w:rsid w:val="004958E4"/>
    <w:rsid w:val="00496081"/>
    <w:rsid w:val="00496916"/>
    <w:rsid w:val="00496919"/>
    <w:rsid w:val="004975C2"/>
    <w:rsid w:val="004978E7"/>
    <w:rsid w:val="004A00D2"/>
    <w:rsid w:val="004A012A"/>
    <w:rsid w:val="004A1058"/>
    <w:rsid w:val="004A1FC7"/>
    <w:rsid w:val="004A20EF"/>
    <w:rsid w:val="004A2DA5"/>
    <w:rsid w:val="004A32F9"/>
    <w:rsid w:val="004A35D8"/>
    <w:rsid w:val="004A3BD5"/>
    <w:rsid w:val="004A3EBB"/>
    <w:rsid w:val="004A3F5D"/>
    <w:rsid w:val="004A4586"/>
    <w:rsid w:val="004A52ED"/>
    <w:rsid w:val="004A5A48"/>
    <w:rsid w:val="004A6D21"/>
    <w:rsid w:val="004A6E3E"/>
    <w:rsid w:val="004A70FA"/>
    <w:rsid w:val="004A7A5C"/>
    <w:rsid w:val="004B0258"/>
    <w:rsid w:val="004B12EB"/>
    <w:rsid w:val="004B12FF"/>
    <w:rsid w:val="004B15F8"/>
    <w:rsid w:val="004B1BAD"/>
    <w:rsid w:val="004B1CD5"/>
    <w:rsid w:val="004B1FB7"/>
    <w:rsid w:val="004B2056"/>
    <w:rsid w:val="004B239D"/>
    <w:rsid w:val="004B26A4"/>
    <w:rsid w:val="004B27AB"/>
    <w:rsid w:val="004B32CB"/>
    <w:rsid w:val="004B34DE"/>
    <w:rsid w:val="004B400F"/>
    <w:rsid w:val="004B4084"/>
    <w:rsid w:val="004B4160"/>
    <w:rsid w:val="004B4838"/>
    <w:rsid w:val="004B4E52"/>
    <w:rsid w:val="004B4E6B"/>
    <w:rsid w:val="004B4F13"/>
    <w:rsid w:val="004B5003"/>
    <w:rsid w:val="004B5894"/>
    <w:rsid w:val="004B5BD6"/>
    <w:rsid w:val="004B639F"/>
    <w:rsid w:val="004B64EC"/>
    <w:rsid w:val="004B6A6F"/>
    <w:rsid w:val="004B6F29"/>
    <w:rsid w:val="004B73C9"/>
    <w:rsid w:val="004B797B"/>
    <w:rsid w:val="004C049E"/>
    <w:rsid w:val="004C0C64"/>
    <w:rsid w:val="004C0D20"/>
    <w:rsid w:val="004C0E99"/>
    <w:rsid w:val="004C11FE"/>
    <w:rsid w:val="004C120A"/>
    <w:rsid w:val="004C1695"/>
    <w:rsid w:val="004C1781"/>
    <w:rsid w:val="004C17BA"/>
    <w:rsid w:val="004C2092"/>
    <w:rsid w:val="004C226F"/>
    <w:rsid w:val="004C227B"/>
    <w:rsid w:val="004C2543"/>
    <w:rsid w:val="004C33ED"/>
    <w:rsid w:val="004C42FE"/>
    <w:rsid w:val="004C4854"/>
    <w:rsid w:val="004C4E06"/>
    <w:rsid w:val="004C55AD"/>
    <w:rsid w:val="004C5EBC"/>
    <w:rsid w:val="004C6223"/>
    <w:rsid w:val="004C6430"/>
    <w:rsid w:val="004C6AF4"/>
    <w:rsid w:val="004C720B"/>
    <w:rsid w:val="004C74E9"/>
    <w:rsid w:val="004C78BE"/>
    <w:rsid w:val="004D0634"/>
    <w:rsid w:val="004D0898"/>
    <w:rsid w:val="004D091F"/>
    <w:rsid w:val="004D14BE"/>
    <w:rsid w:val="004D1AE8"/>
    <w:rsid w:val="004D1E86"/>
    <w:rsid w:val="004D2986"/>
    <w:rsid w:val="004D2E29"/>
    <w:rsid w:val="004D35B8"/>
    <w:rsid w:val="004D3A4A"/>
    <w:rsid w:val="004D4034"/>
    <w:rsid w:val="004D4B09"/>
    <w:rsid w:val="004D50D2"/>
    <w:rsid w:val="004D5627"/>
    <w:rsid w:val="004D56E3"/>
    <w:rsid w:val="004D579E"/>
    <w:rsid w:val="004D5CB5"/>
    <w:rsid w:val="004D644F"/>
    <w:rsid w:val="004D6A9C"/>
    <w:rsid w:val="004D6D21"/>
    <w:rsid w:val="004D6DFF"/>
    <w:rsid w:val="004D6F49"/>
    <w:rsid w:val="004D6FF7"/>
    <w:rsid w:val="004D7257"/>
    <w:rsid w:val="004D738E"/>
    <w:rsid w:val="004D74F2"/>
    <w:rsid w:val="004D7A84"/>
    <w:rsid w:val="004D7FF2"/>
    <w:rsid w:val="004E048B"/>
    <w:rsid w:val="004E0EBF"/>
    <w:rsid w:val="004E1093"/>
    <w:rsid w:val="004E1114"/>
    <w:rsid w:val="004E1A57"/>
    <w:rsid w:val="004E1ABC"/>
    <w:rsid w:val="004E1F6D"/>
    <w:rsid w:val="004E1F8A"/>
    <w:rsid w:val="004E1FFA"/>
    <w:rsid w:val="004E2005"/>
    <w:rsid w:val="004E20E1"/>
    <w:rsid w:val="004E2E3F"/>
    <w:rsid w:val="004E4B9D"/>
    <w:rsid w:val="004E4CAF"/>
    <w:rsid w:val="004E506C"/>
    <w:rsid w:val="004E5074"/>
    <w:rsid w:val="004E5664"/>
    <w:rsid w:val="004E7457"/>
    <w:rsid w:val="004E7716"/>
    <w:rsid w:val="004E784B"/>
    <w:rsid w:val="004E789E"/>
    <w:rsid w:val="004F0342"/>
    <w:rsid w:val="004F04C0"/>
    <w:rsid w:val="004F06C4"/>
    <w:rsid w:val="004F0C58"/>
    <w:rsid w:val="004F0C9E"/>
    <w:rsid w:val="004F1076"/>
    <w:rsid w:val="004F134D"/>
    <w:rsid w:val="004F1B30"/>
    <w:rsid w:val="004F1F65"/>
    <w:rsid w:val="004F2156"/>
    <w:rsid w:val="004F21BF"/>
    <w:rsid w:val="004F2268"/>
    <w:rsid w:val="004F304B"/>
    <w:rsid w:val="004F37BC"/>
    <w:rsid w:val="004F3C0F"/>
    <w:rsid w:val="004F3E83"/>
    <w:rsid w:val="004F4169"/>
    <w:rsid w:val="004F4A46"/>
    <w:rsid w:val="004F4BD5"/>
    <w:rsid w:val="004F542C"/>
    <w:rsid w:val="004F57C8"/>
    <w:rsid w:val="004F5CED"/>
    <w:rsid w:val="004F69C4"/>
    <w:rsid w:val="004F6E56"/>
    <w:rsid w:val="004F76A3"/>
    <w:rsid w:val="00501473"/>
    <w:rsid w:val="00501CE5"/>
    <w:rsid w:val="00501FF1"/>
    <w:rsid w:val="0050218E"/>
    <w:rsid w:val="0050229D"/>
    <w:rsid w:val="00502896"/>
    <w:rsid w:val="00502F8D"/>
    <w:rsid w:val="00503033"/>
    <w:rsid w:val="00503424"/>
    <w:rsid w:val="00503AF8"/>
    <w:rsid w:val="00503C8A"/>
    <w:rsid w:val="00503D4F"/>
    <w:rsid w:val="00505076"/>
    <w:rsid w:val="005059A7"/>
    <w:rsid w:val="00505C99"/>
    <w:rsid w:val="00505F2D"/>
    <w:rsid w:val="005060A6"/>
    <w:rsid w:val="005062D5"/>
    <w:rsid w:val="00506744"/>
    <w:rsid w:val="005069FC"/>
    <w:rsid w:val="00506AFE"/>
    <w:rsid w:val="00506C7D"/>
    <w:rsid w:val="00506D24"/>
    <w:rsid w:val="00506E3A"/>
    <w:rsid w:val="00507500"/>
    <w:rsid w:val="00507686"/>
    <w:rsid w:val="00507C07"/>
    <w:rsid w:val="00510076"/>
    <w:rsid w:val="00510269"/>
    <w:rsid w:val="00510482"/>
    <w:rsid w:val="00510EB3"/>
    <w:rsid w:val="0051149C"/>
    <w:rsid w:val="00511B33"/>
    <w:rsid w:val="00511D37"/>
    <w:rsid w:val="005122BB"/>
    <w:rsid w:val="005125E4"/>
    <w:rsid w:val="0051289B"/>
    <w:rsid w:val="00513803"/>
    <w:rsid w:val="00513A8D"/>
    <w:rsid w:val="005146E5"/>
    <w:rsid w:val="00514D01"/>
    <w:rsid w:val="005151DD"/>
    <w:rsid w:val="005151FE"/>
    <w:rsid w:val="00515217"/>
    <w:rsid w:val="005153C5"/>
    <w:rsid w:val="00515A79"/>
    <w:rsid w:val="00515AF2"/>
    <w:rsid w:val="00515EBD"/>
    <w:rsid w:val="00516702"/>
    <w:rsid w:val="00516CE2"/>
    <w:rsid w:val="00516E27"/>
    <w:rsid w:val="00516F07"/>
    <w:rsid w:val="00517306"/>
    <w:rsid w:val="0051772F"/>
    <w:rsid w:val="00517ACB"/>
    <w:rsid w:val="0052031D"/>
    <w:rsid w:val="00520935"/>
    <w:rsid w:val="00520C75"/>
    <w:rsid w:val="00521F9D"/>
    <w:rsid w:val="00522289"/>
    <w:rsid w:val="005225CA"/>
    <w:rsid w:val="00523ECC"/>
    <w:rsid w:val="00523F5D"/>
    <w:rsid w:val="00524CAC"/>
    <w:rsid w:val="005256E3"/>
    <w:rsid w:val="00525921"/>
    <w:rsid w:val="005259C4"/>
    <w:rsid w:val="00525A84"/>
    <w:rsid w:val="00526252"/>
    <w:rsid w:val="00526E72"/>
    <w:rsid w:val="005272DB"/>
    <w:rsid w:val="00527342"/>
    <w:rsid w:val="00527B2D"/>
    <w:rsid w:val="00530092"/>
    <w:rsid w:val="005302FD"/>
    <w:rsid w:val="0053039C"/>
    <w:rsid w:val="00530757"/>
    <w:rsid w:val="005309C5"/>
    <w:rsid w:val="00530E82"/>
    <w:rsid w:val="005325D0"/>
    <w:rsid w:val="005329B1"/>
    <w:rsid w:val="00533A3C"/>
    <w:rsid w:val="00533CDA"/>
    <w:rsid w:val="0053450A"/>
    <w:rsid w:val="005354A7"/>
    <w:rsid w:val="005359E6"/>
    <w:rsid w:val="00535BC5"/>
    <w:rsid w:val="00535C08"/>
    <w:rsid w:val="0053602F"/>
    <w:rsid w:val="005365F6"/>
    <w:rsid w:val="005365F7"/>
    <w:rsid w:val="00536E2F"/>
    <w:rsid w:val="00537306"/>
    <w:rsid w:val="00537FCC"/>
    <w:rsid w:val="0054003B"/>
    <w:rsid w:val="00540346"/>
    <w:rsid w:val="005408B3"/>
    <w:rsid w:val="00542632"/>
    <w:rsid w:val="00542725"/>
    <w:rsid w:val="005429C1"/>
    <w:rsid w:val="00542B20"/>
    <w:rsid w:val="00542C3B"/>
    <w:rsid w:val="00542D34"/>
    <w:rsid w:val="00542E9A"/>
    <w:rsid w:val="005432A7"/>
    <w:rsid w:val="00544127"/>
    <w:rsid w:val="00544C09"/>
    <w:rsid w:val="0054530C"/>
    <w:rsid w:val="00545B28"/>
    <w:rsid w:val="00545EF5"/>
    <w:rsid w:val="005464E3"/>
    <w:rsid w:val="0054692C"/>
    <w:rsid w:val="0054748B"/>
    <w:rsid w:val="0054777A"/>
    <w:rsid w:val="005477E1"/>
    <w:rsid w:val="00547C61"/>
    <w:rsid w:val="00550120"/>
    <w:rsid w:val="0055028A"/>
    <w:rsid w:val="005502BD"/>
    <w:rsid w:val="0055036F"/>
    <w:rsid w:val="00550531"/>
    <w:rsid w:val="005506BB"/>
    <w:rsid w:val="005507A4"/>
    <w:rsid w:val="00550B81"/>
    <w:rsid w:val="00550D5A"/>
    <w:rsid w:val="005513F5"/>
    <w:rsid w:val="005518E6"/>
    <w:rsid w:val="00551F1D"/>
    <w:rsid w:val="00551F2B"/>
    <w:rsid w:val="00551F51"/>
    <w:rsid w:val="00552277"/>
    <w:rsid w:val="00552CA3"/>
    <w:rsid w:val="00552EC6"/>
    <w:rsid w:val="00552EF8"/>
    <w:rsid w:val="00552F3A"/>
    <w:rsid w:val="0055384A"/>
    <w:rsid w:val="00553F58"/>
    <w:rsid w:val="005549E1"/>
    <w:rsid w:val="00555142"/>
    <w:rsid w:val="00555EA3"/>
    <w:rsid w:val="005560F0"/>
    <w:rsid w:val="005567BE"/>
    <w:rsid w:val="00556CAC"/>
    <w:rsid w:val="00556EEB"/>
    <w:rsid w:val="0055724E"/>
    <w:rsid w:val="0055726A"/>
    <w:rsid w:val="00557306"/>
    <w:rsid w:val="00557E80"/>
    <w:rsid w:val="0056099C"/>
    <w:rsid w:val="00560A3F"/>
    <w:rsid w:val="00561178"/>
    <w:rsid w:val="00561BFD"/>
    <w:rsid w:val="00562365"/>
    <w:rsid w:val="0056242F"/>
    <w:rsid w:val="0056253D"/>
    <w:rsid w:val="00562A0A"/>
    <w:rsid w:val="005639A5"/>
    <w:rsid w:val="00563B2E"/>
    <w:rsid w:val="0056410F"/>
    <w:rsid w:val="00564843"/>
    <w:rsid w:val="00564E50"/>
    <w:rsid w:val="0056507D"/>
    <w:rsid w:val="005656C5"/>
    <w:rsid w:val="00565F3F"/>
    <w:rsid w:val="005661DA"/>
    <w:rsid w:val="0056686D"/>
    <w:rsid w:val="0056785B"/>
    <w:rsid w:val="00567E96"/>
    <w:rsid w:val="00567EBF"/>
    <w:rsid w:val="00570176"/>
    <w:rsid w:val="005704FE"/>
    <w:rsid w:val="00570D68"/>
    <w:rsid w:val="005710FB"/>
    <w:rsid w:val="0057135D"/>
    <w:rsid w:val="00571803"/>
    <w:rsid w:val="0057183F"/>
    <w:rsid w:val="00571A72"/>
    <w:rsid w:val="005728D2"/>
    <w:rsid w:val="00572A8C"/>
    <w:rsid w:val="00572BB9"/>
    <w:rsid w:val="0057327E"/>
    <w:rsid w:val="00573408"/>
    <w:rsid w:val="0057363E"/>
    <w:rsid w:val="0057371A"/>
    <w:rsid w:val="00573B87"/>
    <w:rsid w:val="005744B5"/>
    <w:rsid w:val="0057492F"/>
    <w:rsid w:val="00574A7D"/>
    <w:rsid w:val="00574AAA"/>
    <w:rsid w:val="00574C22"/>
    <w:rsid w:val="00574C37"/>
    <w:rsid w:val="0057628D"/>
    <w:rsid w:val="00576AAA"/>
    <w:rsid w:val="00576CB2"/>
    <w:rsid w:val="005775D1"/>
    <w:rsid w:val="00577AEC"/>
    <w:rsid w:val="00577E6F"/>
    <w:rsid w:val="00580038"/>
    <w:rsid w:val="005803CA"/>
    <w:rsid w:val="00580960"/>
    <w:rsid w:val="00580C42"/>
    <w:rsid w:val="00581382"/>
    <w:rsid w:val="005814A6"/>
    <w:rsid w:val="005816F4"/>
    <w:rsid w:val="005829BC"/>
    <w:rsid w:val="00583187"/>
    <w:rsid w:val="00583216"/>
    <w:rsid w:val="0058437C"/>
    <w:rsid w:val="00584AC3"/>
    <w:rsid w:val="00584DCA"/>
    <w:rsid w:val="00584E5D"/>
    <w:rsid w:val="005854C1"/>
    <w:rsid w:val="00585515"/>
    <w:rsid w:val="00585DA9"/>
    <w:rsid w:val="005860C4"/>
    <w:rsid w:val="00586427"/>
    <w:rsid w:val="00586D1E"/>
    <w:rsid w:val="00586D60"/>
    <w:rsid w:val="00587ED3"/>
    <w:rsid w:val="005906E7"/>
    <w:rsid w:val="00590728"/>
    <w:rsid w:val="005909FA"/>
    <w:rsid w:val="00590A1D"/>
    <w:rsid w:val="00590E37"/>
    <w:rsid w:val="00591038"/>
    <w:rsid w:val="0059104D"/>
    <w:rsid w:val="00591267"/>
    <w:rsid w:val="0059179D"/>
    <w:rsid w:val="00591BF7"/>
    <w:rsid w:val="00592363"/>
    <w:rsid w:val="00592421"/>
    <w:rsid w:val="005933D5"/>
    <w:rsid w:val="00593D35"/>
    <w:rsid w:val="00595445"/>
    <w:rsid w:val="005956EE"/>
    <w:rsid w:val="00595A16"/>
    <w:rsid w:val="00595B94"/>
    <w:rsid w:val="00595CA7"/>
    <w:rsid w:val="00595D34"/>
    <w:rsid w:val="005973A8"/>
    <w:rsid w:val="0059775B"/>
    <w:rsid w:val="005A0107"/>
    <w:rsid w:val="005A02B4"/>
    <w:rsid w:val="005A030A"/>
    <w:rsid w:val="005A0A14"/>
    <w:rsid w:val="005A0BA6"/>
    <w:rsid w:val="005A0E58"/>
    <w:rsid w:val="005A102E"/>
    <w:rsid w:val="005A122D"/>
    <w:rsid w:val="005A2881"/>
    <w:rsid w:val="005A28F1"/>
    <w:rsid w:val="005A2A71"/>
    <w:rsid w:val="005A2E17"/>
    <w:rsid w:val="005A33C9"/>
    <w:rsid w:val="005A3531"/>
    <w:rsid w:val="005A36B3"/>
    <w:rsid w:val="005A389D"/>
    <w:rsid w:val="005A38F2"/>
    <w:rsid w:val="005A399A"/>
    <w:rsid w:val="005A421C"/>
    <w:rsid w:val="005A5023"/>
    <w:rsid w:val="005A54DE"/>
    <w:rsid w:val="005A59A4"/>
    <w:rsid w:val="005A5C43"/>
    <w:rsid w:val="005A6681"/>
    <w:rsid w:val="005A67D1"/>
    <w:rsid w:val="005A6C50"/>
    <w:rsid w:val="005A6FC1"/>
    <w:rsid w:val="005A701D"/>
    <w:rsid w:val="005A78CF"/>
    <w:rsid w:val="005A7EAC"/>
    <w:rsid w:val="005B068C"/>
    <w:rsid w:val="005B12E6"/>
    <w:rsid w:val="005B18F9"/>
    <w:rsid w:val="005B1B01"/>
    <w:rsid w:val="005B1C90"/>
    <w:rsid w:val="005B2419"/>
    <w:rsid w:val="005B2838"/>
    <w:rsid w:val="005B298C"/>
    <w:rsid w:val="005B2C64"/>
    <w:rsid w:val="005B2CA6"/>
    <w:rsid w:val="005B3503"/>
    <w:rsid w:val="005B4A8F"/>
    <w:rsid w:val="005B4CA0"/>
    <w:rsid w:val="005B621F"/>
    <w:rsid w:val="005B65AD"/>
    <w:rsid w:val="005B6EA8"/>
    <w:rsid w:val="005B7BD9"/>
    <w:rsid w:val="005C03F7"/>
    <w:rsid w:val="005C0924"/>
    <w:rsid w:val="005C0AD5"/>
    <w:rsid w:val="005C0EAF"/>
    <w:rsid w:val="005C137A"/>
    <w:rsid w:val="005C1890"/>
    <w:rsid w:val="005C1EE3"/>
    <w:rsid w:val="005C287F"/>
    <w:rsid w:val="005C369A"/>
    <w:rsid w:val="005C3968"/>
    <w:rsid w:val="005C4142"/>
    <w:rsid w:val="005C44AE"/>
    <w:rsid w:val="005C4A3B"/>
    <w:rsid w:val="005C56B2"/>
    <w:rsid w:val="005C5B57"/>
    <w:rsid w:val="005C5C9A"/>
    <w:rsid w:val="005C6102"/>
    <w:rsid w:val="005C621A"/>
    <w:rsid w:val="005C6230"/>
    <w:rsid w:val="005C6643"/>
    <w:rsid w:val="005C67BF"/>
    <w:rsid w:val="005C6E9A"/>
    <w:rsid w:val="005C70D1"/>
    <w:rsid w:val="005C73F7"/>
    <w:rsid w:val="005C7A3D"/>
    <w:rsid w:val="005C7CD3"/>
    <w:rsid w:val="005C7EFA"/>
    <w:rsid w:val="005D0150"/>
    <w:rsid w:val="005D0187"/>
    <w:rsid w:val="005D022A"/>
    <w:rsid w:val="005D0D87"/>
    <w:rsid w:val="005D1552"/>
    <w:rsid w:val="005D1EDA"/>
    <w:rsid w:val="005D1F9F"/>
    <w:rsid w:val="005D24C9"/>
    <w:rsid w:val="005D2880"/>
    <w:rsid w:val="005D2907"/>
    <w:rsid w:val="005D2A99"/>
    <w:rsid w:val="005D2AC2"/>
    <w:rsid w:val="005D30A0"/>
    <w:rsid w:val="005D3301"/>
    <w:rsid w:val="005D371B"/>
    <w:rsid w:val="005D3E83"/>
    <w:rsid w:val="005D4A83"/>
    <w:rsid w:val="005D4BCD"/>
    <w:rsid w:val="005D5387"/>
    <w:rsid w:val="005D5F6E"/>
    <w:rsid w:val="005D5FF2"/>
    <w:rsid w:val="005D64BA"/>
    <w:rsid w:val="005E069D"/>
    <w:rsid w:val="005E08AD"/>
    <w:rsid w:val="005E0C09"/>
    <w:rsid w:val="005E0DC7"/>
    <w:rsid w:val="005E0F39"/>
    <w:rsid w:val="005E1E57"/>
    <w:rsid w:val="005E2C65"/>
    <w:rsid w:val="005E3178"/>
    <w:rsid w:val="005E3199"/>
    <w:rsid w:val="005E3721"/>
    <w:rsid w:val="005E3BEB"/>
    <w:rsid w:val="005E3D65"/>
    <w:rsid w:val="005E4084"/>
    <w:rsid w:val="005E4098"/>
    <w:rsid w:val="005E4173"/>
    <w:rsid w:val="005E4A72"/>
    <w:rsid w:val="005E5673"/>
    <w:rsid w:val="005E5A4E"/>
    <w:rsid w:val="005E5A56"/>
    <w:rsid w:val="005E6083"/>
    <w:rsid w:val="005E6AC3"/>
    <w:rsid w:val="005E720A"/>
    <w:rsid w:val="005E7991"/>
    <w:rsid w:val="005E7CF3"/>
    <w:rsid w:val="005E7EDB"/>
    <w:rsid w:val="005F0176"/>
    <w:rsid w:val="005F083F"/>
    <w:rsid w:val="005F09C5"/>
    <w:rsid w:val="005F0A1B"/>
    <w:rsid w:val="005F0D2A"/>
    <w:rsid w:val="005F104D"/>
    <w:rsid w:val="005F1464"/>
    <w:rsid w:val="005F1D38"/>
    <w:rsid w:val="005F1D68"/>
    <w:rsid w:val="005F1E67"/>
    <w:rsid w:val="005F1F19"/>
    <w:rsid w:val="005F27AA"/>
    <w:rsid w:val="005F284D"/>
    <w:rsid w:val="005F288F"/>
    <w:rsid w:val="005F2F44"/>
    <w:rsid w:val="005F3218"/>
    <w:rsid w:val="005F3B30"/>
    <w:rsid w:val="005F3F2D"/>
    <w:rsid w:val="005F42BF"/>
    <w:rsid w:val="005F4A43"/>
    <w:rsid w:val="005F4DD4"/>
    <w:rsid w:val="005F54E2"/>
    <w:rsid w:val="005F5A71"/>
    <w:rsid w:val="005F5EA6"/>
    <w:rsid w:val="005F6525"/>
    <w:rsid w:val="005F7891"/>
    <w:rsid w:val="006000FA"/>
    <w:rsid w:val="0060076F"/>
    <w:rsid w:val="00600AF0"/>
    <w:rsid w:val="00601343"/>
    <w:rsid w:val="006016B1"/>
    <w:rsid w:val="00601889"/>
    <w:rsid w:val="00601B81"/>
    <w:rsid w:val="006021C9"/>
    <w:rsid w:val="00602626"/>
    <w:rsid w:val="006038F2"/>
    <w:rsid w:val="00604541"/>
    <w:rsid w:val="00604876"/>
    <w:rsid w:val="00604895"/>
    <w:rsid w:val="006049ED"/>
    <w:rsid w:val="0060549E"/>
    <w:rsid w:val="00607D68"/>
    <w:rsid w:val="006101A5"/>
    <w:rsid w:val="00610596"/>
    <w:rsid w:val="0061070B"/>
    <w:rsid w:val="00610A9A"/>
    <w:rsid w:val="00610DED"/>
    <w:rsid w:val="006119F6"/>
    <w:rsid w:val="00612246"/>
    <w:rsid w:val="006125F4"/>
    <w:rsid w:val="006135B8"/>
    <w:rsid w:val="00613AF6"/>
    <w:rsid w:val="00613D1C"/>
    <w:rsid w:val="006142F5"/>
    <w:rsid w:val="0061435C"/>
    <w:rsid w:val="0061492A"/>
    <w:rsid w:val="00615657"/>
    <w:rsid w:val="006156CE"/>
    <w:rsid w:val="00615F9F"/>
    <w:rsid w:val="00616BC5"/>
    <w:rsid w:val="00616D84"/>
    <w:rsid w:val="00616F3E"/>
    <w:rsid w:val="0061721A"/>
    <w:rsid w:val="0061733D"/>
    <w:rsid w:val="006175EA"/>
    <w:rsid w:val="00617D1F"/>
    <w:rsid w:val="00617F66"/>
    <w:rsid w:val="0062044D"/>
    <w:rsid w:val="006205C2"/>
    <w:rsid w:val="00620BFA"/>
    <w:rsid w:val="0062186B"/>
    <w:rsid w:val="00622960"/>
    <w:rsid w:val="00622A22"/>
    <w:rsid w:val="006231F6"/>
    <w:rsid w:val="006232C7"/>
    <w:rsid w:val="006234AE"/>
    <w:rsid w:val="00624D8C"/>
    <w:rsid w:val="00625064"/>
    <w:rsid w:val="00625AA2"/>
    <w:rsid w:val="00626B3E"/>
    <w:rsid w:val="00626C94"/>
    <w:rsid w:val="00626EAB"/>
    <w:rsid w:val="006270C0"/>
    <w:rsid w:val="0062710B"/>
    <w:rsid w:val="006278D5"/>
    <w:rsid w:val="00627A2E"/>
    <w:rsid w:val="00627C86"/>
    <w:rsid w:val="00630963"/>
    <w:rsid w:val="00631418"/>
    <w:rsid w:val="00631832"/>
    <w:rsid w:val="00631B3D"/>
    <w:rsid w:val="00631EB2"/>
    <w:rsid w:val="006323CC"/>
    <w:rsid w:val="006323F9"/>
    <w:rsid w:val="00632733"/>
    <w:rsid w:val="00633AC1"/>
    <w:rsid w:val="00633CCA"/>
    <w:rsid w:val="00633E9D"/>
    <w:rsid w:val="00633F12"/>
    <w:rsid w:val="00634B95"/>
    <w:rsid w:val="0063590B"/>
    <w:rsid w:val="00635C79"/>
    <w:rsid w:val="00636054"/>
    <w:rsid w:val="0063623A"/>
    <w:rsid w:val="00636BBF"/>
    <w:rsid w:val="00637179"/>
    <w:rsid w:val="006373D7"/>
    <w:rsid w:val="006377CE"/>
    <w:rsid w:val="006377E9"/>
    <w:rsid w:val="00637922"/>
    <w:rsid w:val="00637E23"/>
    <w:rsid w:val="00640102"/>
    <w:rsid w:val="00640180"/>
    <w:rsid w:val="006403FD"/>
    <w:rsid w:val="00640424"/>
    <w:rsid w:val="0064078F"/>
    <w:rsid w:val="00640824"/>
    <w:rsid w:val="00640998"/>
    <w:rsid w:val="00640EAF"/>
    <w:rsid w:val="0064136F"/>
    <w:rsid w:val="006416A8"/>
    <w:rsid w:val="00641877"/>
    <w:rsid w:val="0064207A"/>
    <w:rsid w:val="00642090"/>
    <w:rsid w:val="006420BB"/>
    <w:rsid w:val="00642AE8"/>
    <w:rsid w:val="00642BFF"/>
    <w:rsid w:val="00643FDA"/>
    <w:rsid w:val="0064485D"/>
    <w:rsid w:val="00644CD4"/>
    <w:rsid w:val="00645600"/>
    <w:rsid w:val="006456CE"/>
    <w:rsid w:val="00645AF9"/>
    <w:rsid w:val="00646688"/>
    <w:rsid w:val="0064695F"/>
    <w:rsid w:val="00646D77"/>
    <w:rsid w:val="00647A9E"/>
    <w:rsid w:val="006506BE"/>
    <w:rsid w:val="00650D15"/>
    <w:rsid w:val="00650DFE"/>
    <w:rsid w:val="00651153"/>
    <w:rsid w:val="00651208"/>
    <w:rsid w:val="006514F8"/>
    <w:rsid w:val="006520E6"/>
    <w:rsid w:val="00652284"/>
    <w:rsid w:val="00652534"/>
    <w:rsid w:val="00652D20"/>
    <w:rsid w:val="00652F63"/>
    <w:rsid w:val="00653E6C"/>
    <w:rsid w:val="00653EB9"/>
    <w:rsid w:val="0065410A"/>
    <w:rsid w:val="006548F8"/>
    <w:rsid w:val="00654B5D"/>
    <w:rsid w:val="00654B92"/>
    <w:rsid w:val="00654D2E"/>
    <w:rsid w:val="006551BD"/>
    <w:rsid w:val="0065538E"/>
    <w:rsid w:val="00655502"/>
    <w:rsid w:val="006555A8"/>
    <w:rsid w:val="00655C3C"/>
    <w:rsid w:val="00655FF1"/>
    <w:rsid w:val="00656F34"/>
    <w:rsid w:val="00656FCE"/>
    <w:rsid w:val="006579C6"/>
    <w:rsid w:val="00660737"/>
    <w:rsid w:val="00660BCB"/>
    <w:rsid w:val="00660EE8"/>
    <w:rsid w:val="006616A1"/>
    <w:rsid w:val="00661C71"/>
    <w:rsid w:val="00661CEB"/>
    <w:rsid w:val="00661E45"/>
    <w:rsid w:val="00662D51"/>
    <w:rsid w:val="006630D8"/>
    <w:rsid w:val="00663164"/>
    <w:rsid w:val="00663528"/>
    <w:rsid w:val="00663A80"/>
    <w:rsid w:val="00663FE1"/>
    <w:rsid w:val="006640F5"/>
    <w:rsid w:val="0066425B"/>
    <w:rsid w:val="006654FD"/>
    <w:rsid w:val="006661B7"/>
    <w:rsid w:val="00666268"/>
    <w:rsid w:val="006662FA"/>
    <w:rsid w:val="00666E92"/>
    <w:rsid w:val="00667669"/>
    <w:rsid w:val="006679E8"/>
    <w:rsid w:val="00670E6D"/>
    <w:rsid w:val="006710CA"/>
    <w:rsid w:val="00671816"/>
    <w:rsid w:val="00671C05"/>
    <w:rsid w:val="00671F7F"/>
    <w:rsid w:val="0067244A"/>
    <w:rsid w:val="0067271D"/>
    <w:rsid w:val="006729D1"/>
    <w:rsid w:val="00672DE8"/>
    <w:rsid w:val="00672F83"/>
    <w:rsid w:val="00673F59"/>
    <w:rsid w:val="00673FEF"/>
    <w:rsid w:val="0067425B"/>
    <w:rsid w:val="00674740"/>
    <w:rsid w:val="00674F20"/>
    <w:rsid w:val="0067524C"/>
    <w:rsid w:val="006752E5"/>
    <w:rsid w:val="00675622"/>
    <w:rsid w:val="0067579F"/>
    <w:rsid w:val="00675C7F"/>
    <w:rsid w:val="00675D27"/>
    <w:rsid w:val="00675E68"/>
    <w:rsid w:val="0067634A"/>
    <w:rsid w:val="006769F3"/>
    <w:rsid w:val="00676F71"/>
    <w:rsid w:val="00677225"/>
    <w:rsid w:val="00680F95"/>
    <w:rsid w:val="006811CB"/>
    <w:rsid w:val="0068129D"/>
    <w:rsid w:val="0068291C"/>
    <w:rsid w:val="00682A4D"/>
    <w:rsid w:val="00683CC7"/>
    <w:rsid w:val="00683D56"/>
    <w:rsid w:val="0068452B"/>
    <w:rsid w:val="00685515"/>
    <w:rsid w:val="00685F41"/>
    <w:rsid w:val="00686E61"/>
    <w:rsid w:val="0068717A"/>
    <w:rsid w:val="00687301"/>
    <w:rsid w:val="00687412"/>
    <w:rsid w:val="00690647"/>
    <w:rsid w:val="006907F7"/>
    <w:rsid w:val="00690E26"/>
    <w:rsid w:val="00690EBE"/>
    <w:rsid w:val="006912C5"/>
    <w:rsid w:val="00691539"/>
    <w:rsid w:val="00691612"/>
    <w:rsid w:val="00691880"/>
    <w:rsid w:val="00691990"/>
    <w:rsid w:val="006919E9"/>
    <w:rsid w:val="00691DE0"/>
    <w:rsid w:val="00692C91"/>
    <w:rsid w:val="00692D68"/>
    <w:rsid w:val="0069430E"/>
    <w:rsid w:val="0069462F"/>
    <w:rsid w:val="006947D2"/>
    <w:rsid w:val="00695066"/>
    <w:rsid w:val="0069529D"/>
    <w:rsid w:val="006953FC"/>
    <w:rsid w:val="00695727"/>
    <w:rsid w:val="00695C4B"/>
    <w:rsid w:val="00696230"/>
    <w:rsid w:val="00696305"/>
    <w:rsid w:val="0069652D"/>
    <w:rsid w:val="00696AA9"/>
    <w:rsid w:val="00696B65"/>
    <w:rsid w:val="00696CC8"/>
    <w:rsid w:val="00697313"/>
    <w:rsid w:val="0069770A"/>
    <w:rsid w:val="00697A43"/>
    <w:rsid w:val="006A0652"/>
    <w:rsid w:val="006A07A7"/>
    <w:rsid w:val="006A0D4D"/>
    <w:rsid w:val="006A0E4B"/>
    <w:rsid w:val="006A10B2"/>
    <w:rsid w:val="006A231B"/>
    <w:rsid w:val="006A249B"/>
    <w:rsid w:val="006A259A"/>
    <w:rsid w:val="006A26C7"/>
    <w:rsid w:val="006A2CAD"/>
    <w:rsid w:val="006A3433"/>
    <w:rsid w:val="006A35C2"/>
    <w:rsid w:val="006A4047"/>
    <w:rsid w:val="006A4B49"/>
    <w:rsid w:val="006A4EA2"/>
    <w:rsid w:val="006A55CD"/>
    <w:rsid w:val="006A6B1C"/>
    <w:rsid w:val="006A6CEC"/>
    <w:rsid w:val="006A7061"/>
    <w:rsid w:val="006A75AF"/>
    <w:rsid w:val="006B0E2A"/>
    <w:rsid w:val="006B0F31"/>
    <w:rsid w:val="006B1113"/>
    <w:rsid w:val="006B14F2"/>
    <w:rsid w:val="006B1669"/>
    <w:rsid w:val="006B2674"/>
    <w:rsid w:val="006B3D58"/>
    <w:rsid w:val="006B3EFD"/>
    <w:rsid w:val="006B3F2B"/>
    <w:rsid w:val="006B43AE"/>
    <w:rsid w:val="006B56D3"/>
    <w:rsid w:val="006B57EC"/>
    <w:rsid w:val="006B5CC2"/>
    <w:rsid w:val="006B5DBE"/>
    <w:rsid w:val="006B60BF"/>
    <w:rsid w:val="006B6115"/>
    <w:rsid w:val="006B6398"/>
    <w:rsid w:val="006B65DD"/>
    <w:rsid w:val="006B6876"/>
    <w:rsid w:val="006B701C"/>
    <w:rsid w:val="006B7118"/>
    <w:rsid w:val="006B74E2"/>
    <w:rsid w:val="006B7A8C"/>
    <w:rsid w:val="006C06A2"/>
    <w:rsid w:val="006C093E"/>
    <w:rsid w:val="006C0A47"/>
    <w:rsid w:val="006C1518"/>
    <w:rsid w:val="006C17AE"/>
    <w:rsid w:val="006C2740"/>
    <w:rsid w:val="006C2991"/>
    <w:rsid w:val="006C2A4A"/>
    <w:rsid w:val="006C2D6D"/>
    <w:rsid w:val="006C3B74"/>
    <w:rsid w:val="006C3E76"/>
    <w:rsid w:val="006C3EB0"/>
    <w:rsid w:val="006C46DA"/>
    <w:rsid w:val="006C4DDC"/>
    <w:rsid w:val="006C506D"/>
    <w:rsid w:val="006C519D"/>
    <w:rsid w:val="006C5732"/>
    <w:rsid w:val="006C5A03"/>
    <w:rsid w:val="006C5B22"/>
    <w:rsid w:val="006C5E52"/>
    <w:rsid w:val="006C61B2"/>
    <w:rsid w:val="006C6FFD"/>
    <w:rsid w:val="006C7A43"/>
    <w:rsid w:val="006C7F99"/>
    <w:rsid w:val="006D082A"/>
    <w:rsid w:val="006D1292"/>
    <w:rsid w:val="006D171C"/>
    <w:rsid w:val="006D1999"/>
    <w:rsid w:val="006D1D87"/>
    <w:rsid w:val="006D2F6B"/>
    <w:rsid w:val="006D361B"/>
    <w:rsid w:val="006D3F43"/>
    <w:rsid w:val="006D4078"/>
    <w:rsid w:val="006D420E"/>
    <w:rsid w:val="006D49BE"/>
    <w:rsid w:val="006D5456"/>
    <w:rsid w:val="006D5696"/>
    <w:rsid w:val="006D5813"/>
    <w:rsid w:val="006D5957"/>
    <w:rsid w:val="006D60B8"/>
    <w:rsid w:val="006D6524"/>
    <w:rsid w:val="006D663E"/>
    <w:rsid w:val="006D6B79"/>
    <w:rsid w:val="006D6DFE"/>
    <w:rsid w:val="006D7034"/>
    <w:rsid w:val="006D7039"/>
    <w:rsid w:val="006D7A37"/>
    <w:rsid w:val="006D7FC7"/>
    <w:rsid w:val="006E0555"/>
    <w:rsid w:val="006E0E76"/>
    <w:rsid w:val="006E0EA3"/>
    <w:rsid w:val="006E0EF9"/>
    <w:rsid w:val="006E0F8F"/>
    <w:rsid w:val="006E12C4"/>
    <w:rsid w:val="006E12E0"/>
    <w:rsid w:val="006E1683"/>
    <w:rsid w:val="006E16E3"/>
    <w:rsid w:val="006E1B28"/>
    <w:rsid w:val="006E1B93"/>
    <w:rsid w:val="006E2691"/>
    <w:rsid w:val="006E2CB6"/>
    <w:rsid w:val="006E3120"/>
    <w:rsid w:val="006E3585"/>
    <w:rsid w:val="006E4291"/>
    <w:rsid w:val="006E4A74"/>
    <w:rsid w:val="006E4CC2"/>
    <w:rsid w:val="006E57F8"/>
    <w:rsid w:val="006E5FA4"/>
    <w:rsid w:val="006E67AF"/>
    <w:rsid w:val="006E6D25"/>
    <w:rsid w:val="006E7129"/>
    <w:rsid w:val="006E7146"/>
    <w:rsid w:val="006E7153"/>
    <w:rsid w:val="006E7403"/>
    <w:rsid w:val="006E791E"/>
    <w:rsid w:val="006E7B8C"/>
    <w:rsid w:val="006F0672"/>
    <w:rsid w:val="006F069B"/>
    <w:rsid w:val="006F0FCD"/>
    <w:rsid w:val="006F114E"/>
    <w:rsid w:val="006F16B4"/>
    <w:rsid w:val="006F1979"/>
    <w:rsid w:val="006F2381"/>
    <w:rsid w:val="006F286B"/>
    <w:rsid w:val="006F2FAD"/>
    <w:rsid w:val="006F35B0"/>
    <w:rsid w:val="006F384F"/>
    <w:rsid w:val="006F401C"/>
    <w:rsid w:val="006F4210"/>
    <w:rsid w:val="006F4D4F"/>
    <w:rsid w:val="006F549D"/>
    <w:rsid w:val="006F57CA"/>
    <w:rsid w:val="006F7402"/>
    <w:rsid w:val="006F77A6"/>
    <w:rsid w:val="006F79A6"/>
    <w:rsid w:val="006F7F8C"/>
    <w:rsid w:val="007001A1"/>
    <w:rsid w:val="00700A47"/>
    <w:rsid w:val="0070139D"/>
    <w:rsid w:val="007014D0"/>
    <w:rsid w:val="00701543"/>
    <w:rsid w:val="00701B02"/>
    <w:rsid w:val="00702681"/>
    <w:rsid w:val="0070278B"/>
    <w:rsid w:val="00702F6D"/>
    <w:rsid w:val="00703076"/>
    <w:rsid w:val="00703773"/>
    <w:rsid w:val="00703D28"/>
    <w:rsid w:val="00704067"/>
    <w:rsid w:val="00704091"/>
    <w:rsid w:val="00704508"/>
    <w:rsid w:val="0070494F"/>
    <w:rsid w:val="00704AB1"/>
    <w:rsid w:val="00704ABD"/>
    <w:rsid w:val="007051E7"/>
    <w:rsid w:val="00705B12"/>
    <w:rsid w:val="00705C8E"/>
    <w:rsid w:val="00705EDE"/>
    <w:rsid w:val="007074EB"/>
    <w:rsid w:val="00710069"/>
    <w:rsid w:val="00710375"/>
    <w:rsid w:val="00710490"/>
    <w:rsid w:val="007105A2"/>
    <w:rsid w:val="007106E8"/>
    <w:rsid w:val="007109E3"/>
    <w:rsid w:val="00711D90"/>
    <w:rsid w:val="007121DA"/>
    <w:rsid w:val="007129B9"/>
    <w:rsid w:val="00712C9A"/>
    <w:rsid w:val="00713576"/>
    <w:rsid w:val="00713584"/>
    <w:rsid w:val="00713935"/>
    <w:rsid w:val="00713DD1"/>
    <w:rsid w:val="0071510A"/>
    <w:rsid w:val="007165D3"/>
    <w:rsid w:val="00717C8D"/>
    <w:rsid w:val="00720AF6"/>
    <w:rsid w:val="007210C9"/>
    <w:rsid w:val="00721DC9"/>
    <w:rsid w:val="0072213A"/>
    <w:rsid w:val="00722C22"/>
    <w:rsid w:val="00722F4E"/>
    <w:rsid w:val="00723013"/>
    <w:rsid w:val="007231B4"/>
    <w:rsid w:val="00723D76"/>
    <w:rsid w:val="00723F38"/>
    <w:rsid w:val="0072405D"/>
    <w:rsid w:val="00724193"/>
    <w:rsid w:val="00724421"/>
    <w:rsid w:val="007245ED"/>
    <w:rsid w:val="007246B6"/>
    <w:rsid w:val="007247F9"/>
    <w:rsid w:val="00724C74"/>
    <w:rsid w:val="00726840"/>
    <w:rsid w:val="007274C2"/>
    <w:rsid w:val="00727856"/>
    <w:rsid w:val="00727AD1"/>
    <w:rsid w:val="007303E3"/>
    <w:rsid w:val="00730763"/>
    <w:rsid w:val="00730F41"/>
    <w:rsid w:val="00731458"/>
    <w:rsid w:val="00731EB3"/>
    <w:rsid w:val="00732D13"/>
    <w:rsid w:val="00733035"/>
    <w:rsid w:val="00733470"/>
    <w:rsid w:val="00733812"/>
    <w:rsid w:val="00733A4B"/>
    <w:rsid w:val="00733C0E"/>
    <w:rsid w:val="00734631"/>
    <w:rsid w:val="00734971"/>
    <w:rsid w:val="00734AE0"/>
    <w:rsid w:val="00734F24"/>
    <w:rsid w:val="0073510C"/>
    <w:rsid w:val="00735370"/>
    <w:rsid w:val="00735A35"/>
    <w:rsid w:val="00735BB4"/>
    <w:rsid w:val="00735FA3"/>
    <w:rsid w:val="00736236"/>
    <w:rsid w:val="0073663F"/>
    <w:rsid w:val="0073668B"/>
    <w:rsid w:val="00736D31"/>
    <w:rsid w:val="0073796F"/>
    <w:rsid w:val="007379FC"/>
    <w:rsid w:val="00737A0E"/>
    <w:rsid w:val="007415AE"/>
    <w:rsid w:val="00741C42"/>
    <w:rsid w:val="007420C8"/>
    <w:rsid w:val="00742459"/>
    <w:rsid w:val="00742961"/>
    <w:rsid w:val="007429DB"/>
    <w:rsid w:val="00743BD6"/>
    <w:rsid w:val="007441E6"/>
    <w:rsid w:val="00744646"/>
    <w:rsid w:val="00744E80"/>
    <w:rsid w:val="0074511E"/>
    <w:rsid w:val="00745371"/>
    <w:rsid w:val="00745424"/>
    <w:rsid w:val="00745C7F"/>
    <w:rsid w:val="00745EAC"/>
    <w:rsid w:val="0074726F"/>
    <w:rsid w:val="007472E4"/>
    <w:rsid w:val="007500D0"/>
    <w:rsid w:val="0075074A"/>
    <w:rsid w:val="007508AD"/>
    <w:rsid w:val="007511EB"/>
    <w:rsid w:val="007517E4"/>
    <w:rsid w:val="00751878"/>
    <w:rsid w:val="00752128"/>
    <w:rsid w:val="00752E93"/>
    <w:rsid w:val="00752F67"/>
    <w:rsid w:val="00753F62"/>
    <w:rsid w:val="007545C3"/>
    <w:rsid w:val="00754CBF"/>
    <w:rsid w:val="007553AA"/>
    <w:rsid w:val="00755520"/>
    <w:rsid w:val="00756407"/>
    <w:rsid w:val="00756C07"/>
    <w:rsid w:val="007579FB"/>
    <w:rsid w:val="007609AD"/>
    <w:rsid w:val="007619DC"/>
    <w:rsid w:val="00761D6B"/>
    <w:rsid w:val="007621CD"/>
    <w:rsid w:val="007623E4"/>
    <w:rsid w:val="007624FC"/>
    <w:rsid w:val="00762768"/>
    <w:rsid w:val="00764555"/>
    <w:rsid w:val="00764AF2"/>
    <w:rsid w:val="00765103"/>
    <w:rsid w:val="00765280"/>
    <w:rsid w:val="0076559C"/>
    <w:rsid w:val="00765630"/>
    <w:rsid w:val="00765687"/>
    <w:rsid w:val="007657EE"/>
    <w:rsid w:val="00765C99"/>
    <w:rsid w:val="0076672B"/>
    <w:rsid w:val="00766A39"/>
    <w:rsid w:val="00766CD8"/>
    <w:rsid w:val="00766E1E"/>
    <w:rsid w:val="00766EEB"/>
    <w:rsid w:val="00766F82"/>
    <w:rsid w:val="007671B9"/>
    <w:rsid w:val="00767957"/>
    <w:rsid w:val="007704F6"/>
    <w:rsid w:val="00770A59"/>
    <w:rsid w:val="00770FA4"/>
    <w:rsid w:val="0077175C"/>
    <w:rsid w:val="0077287F"/>
    <w:rsid w:val="00773A09"/>
    <w:rsid w:val="00774164"/>
    <w:rsid w:val="007744FB"/>
    <w:rsid w:val="0077478B"/>
    <w:rsid w:val="0077498C"/>
    <w:rsid w:val="00774FB4"/>
    <w:rsid w:val="007751EF"/>
    <w:rsid w:val="0077542C"/>
    <w:rsid w:val="00775C96"/>
    <w:rsid w:val="00775E08"/>
    <w:rsid w:val="00775FE5"/>
    <w:rsid w:val="00776170"/>
    <w:rsid w:val="00776395"/>
    <w:rsid w:val="0077685C"/>
    <w:rsid w:val="00776912"/>
    <w:rsid w:val="00776E01"/>
    <w:rsid w:val="007773FD"/>
    <w:rsid w:val="00777D18"/>
    <w:rsid w:val="00777D60"/>
    <w:rsid w:val="00777F0E"/>
    <w:rsid w:val="0078013B"/>
    <w:rsid w:val="00780783"/>
    <w:rsid w:val="007813DC"/>
    <w:rsid w:val="00781A41"/>
    <w:rsid w:val="00781B93"/>
    <w:rsid w:val="00781DA1"/>
    <w:rsid w:val="0078244D"/>
    <w:rsid w:val="00782702"/>
    <w:rsid w:val="007828CD"/>
    <w:rsid w:val="00782D8E"/>
    <w:rsid w:val="00782E5C"/>
    <w:rsid w:val="00783783"/>
    <w:rsid w:val="00783A2E"/>
    <w:rsid w:val="00783C0F"/>
    <w:rsid w:val="007841D4"/>
    <w:rsid w:val="0078440D"/>
    <w:rsid w:val="0078583C"/>
    <w:rsid w:val="0078595A"/>
    <w:rsid w:val="007860B4"/>
    <w:rsid w:val="00786717"/>
    <w:rsid w:val="0078690D"/>
    <w:rsid w:val="00786A75"/>
    <w:rsid w:val="0078703B"/>
    <w:rsid w:val="00787156"/>
    <w:rsid w:val="00787627"/>
    <w:rsid w:val="007876C3"/>
    <w:rsid w:val="007879EC"/>
    <w:rsid w:val="00787B63"/>
    <w:rsid w:val="00787FF4"/>
    <w:rsid w:val="00790274"/>
    <w:rsid w:val="007917A6"/>
    <w:rsid w:val="00791B76"/>
    <w:rsid w:val="00791E90"/>
    <w:rsid w:val="007934BB"/>
    <w:rsid w:val="00793657"/>
    <w:rsid w:val="00793D5F"/>
    <w:rsid w:val="007949B8"/>
    <w:rsid w:val="00794DB0"/>
    <w:rsid w:val="007958FC"/>
    <w:rsid w:val="00795FD5"/>
    <w:rsid w:val="00796BCA"/>
    <w:rsid w:val="0079745E"/>
    <w:rsid w:val="0079746D"/>
    <w:rsid w:val="00797C66"/>
    <w:rsid w:val="00797D3A"/>
    <w:rsid w:val="00797F46"/>
    <w:rsid w:val="00797FA9"/>
    <w:rsid w:val="007A0410"/>
    <w:rsid w:val="007A0EDD"/>
    <w:rsid w:val="007A103D"/>
    <w:rsid w:val="007A1665"/>
    <w:rsid w:val="007A2656"/>
    <w:rsid w:val="007A383A"/>
    <w:rsid w:val="007A3EA0"/>
    <w:rsid w:val="007A4188"/>
    <w:rsid w:val="007A4B80"/>
    <w:rsid w:val="007A4E73"/>
    <w:rsid w:val="007A6099"/>
    <w:rsid w:val="007A62F7"/>
    <w:rsid w:val="007A6965"/>
    <w:rsid w:val="007A69A7"/>
    <w:rsid w:val="007A69D3"/>
    <w:rsid w:val="007A6B32"/>
    <w:rsid w:val="007A7285"/>
    <w:rsid w:val="007A7489"/>
    <w:rsid w:val="007A74B8"/>
    <w:rsid w:val="007A74D5"/>
    <w:rsid w:val="007A77BE"/>
    <w:rsid w:val="007A7F67"/>
    <w:rsid w:val="007B0AF7"/>
    <w:rsid w:val="007B12D6"/>
    <w:rsid w:val="007B12F2"/>
    <w:rsid w:val="007B1382"/>
    <w:rsid w:val="007B1FB6"/>
    <w:rsid w:val="007B1FCB"/>
    <w:rsid w:val="007B2500"/>
    <w:rsid w:val="007B3211"/>
    <w:rsid w:val="007B35FF"/>
    <w:rsid w:val="007B3724"/>
    <w:rsid w:val="007B3B67"/>
    <w:rsid w:val="007B4004"/>
    <w:rsid w:val="007B468F"/>
    <w:rsid w:val="007B4809"/>
    <w:rsid w:val="007B4A8B"/>
    <w:rsid w:val="007B4F41"/>
    <w:rsid w:val="007B5236"/>
    <w:rsid w:val="007B5446"/>
    <w:rsid w:val="007B6B7D"/>
    <w:rsid w:val="007B76ED"/>
    <w:rsid w:val="007B79A5"/>
    <w:rsid w:val="007B7AD7"/>
    <w:rsid w:val="007B7FEF"/>
    <w:rsid w:val="007C007E"/>
    <w:rsid w:val="007C0F2C"/>
    <w:rsid w:val="007C1094"/>
    <w:rsid w:val="007C12E7"/>
    <w:rsid w:val="007C17E5"/>
    <w:rsid w:val="007C1949"/>
    <w:rsid w:val="007C2268"/>
    <w:rsid w:val="007C36DC"/>
    <w:rsid w:val="007C3AE3"/>
    <w:rsid w:val="007C4118"/>
    <w:rsid w:val="007C4AA9"/>
    <w:rsid w:val="007C4FDB"/>
    <w:rsid w:val="007C5B72"/>
    <w:rsid w:val="007C5C33"/>
    <w:rsid w:val="007C603A"/>
    <w:rsid w:val="007C6162"/>
    <w:rsid w:val="007C6DD2"/>
    <w:rsid w:val="007C6DEC"/>
    <w:rsid w:val="007C7304"/>
    <w:rsid w:val="007C7925"/>
    <w:rsid w:val="007C7FE3"/>
    <w:rsid w:val="007D0484"/>
    <w:rsid w:val="007D1364"/>
    <w:rsid w:val="007D1717"/>
    <w:rsid w:val="007D17D8"/>
    <w:rsid w:val="007D1DBE"/>
    <w:rsid w:val="007D21AA"/>
    <w:rsid w:val="007D266B"/>
    <w:rsid w:val="007D26A3"/>
    <w:rsid w:val="007D2802"/>
    <w:rsid w:val="007D28EC"/>
    <w:rsid w:val="007D28F0"/>
    <w:rsid w:val="007D31E8"/>
    <w:rsid w:val="007D3E6C"/>
    <w:rsid w:val="007D40E0"/>
    <w:rsid w:val="007D4E77"/>
    <w:rsid w:val="007D4FBD"/>
    <w:rsid w:val="007D5992"/>
    <w:rsid w:val="007D5AFF"/>
    <w:rsid w:val="007D5DC3"/>
    <w:rsid w:val="007D68A1"/>
    <w:rsid w:val="007D6926"/>
    <w:rsid w:val="007D6A6D"/>
    <w:rsid w:val="007D6BD6"/>
    <w:rsid w:val="007D757A"/>
    <w:rsid w:val="007D7AFE"/>
    <w:rsid w:val="007D7DC0"/>
    <w:rsid w:val="007E062F"/>
    <w:rsid w:val="007E06F2"/>
    <w:rsid w:val="007E16F0"/>
    <w:rsid w:val="007E22B0"/>
    <w:rsid w:val="007E2523"/>
    <w:rsid w:val="007E272F"/>
    <w:rsid w:val="007E2871"/>
    <w:rsid w:val="007E34A1"/>
    <w:rsid w:val="007E41D1"/>
    <w:rsid w:val="007E4289"/>
    <w:rsid w:val="007E434C"/>
    <w:rsid w:val="007E4591"/>
    <w:rsid w:val="007E503F"/>
    <w:rsid w:val="007E518F"/>
    <w:rsid w:val="007E612D"/>
    <w:rsid w:val="007E63A0"/>
    <w:rsid w:val="007E651B"/>
    <w:rsid w:val="007E66FB"/>
    <w:rsid w:val="007E6A76"/>
    <w:rsid w:val="007E6BBF"/>
    <w:rsid w:val="007E6DDC"/>
    <w:rsid w:val="007E6F3C"/>
    <w:rsid w:val="007E7C45"/>
    <w:rsid w:val="007E7EEF"/>
    <w:rsid w:val="007F0056"/>
    <w:rsid w:val="007F03FD"/>
    <w:rsid w:val="007F07ED"/>
    <w:rsid w:val="007F0E98"/>
    <w:rsid w:val="007F0F42"/>
    <w:rsid w:val="007F29BF"/>
    <w:rsid w:val="007F2F19"/>
    <w:rsid w:val="007F2FA3"/>
    <w:rsid w:val="007F301A"/>
    <w:rsid w:val="007F337E"/>
    <w:rsid w:val="007F36BB"/>
    <w:rsid w:val="007F3957"/>
    <w:rsid w:val="007F3B8D"/>
    <w:rsid w:val="007F4E72"/>
    <w:rsid w:val="007F51E2"/>
    <w:rsid w:val="007F5848"/>
    <w:rsid w:val="007F5D22"/>
    <w:rsid w:val="007F5E1C"/>
    <w:rsid w:val="007F645E"/>
    <w:rsid w:val="007F6C2C"/>
    <w:rsid w:val="007F7ADF"/>
    <w:rsid w:val="007F7BB9"/>
    <w:rsid w:val="00800380"/>
    <w:rsid w:val="00800441"/>
    <w:rsid w:val="00800B04"/>
    <w:rsid w:val="00800C68"/>
    <w:rsid w:val="008016BB"/>
    <w:rsid w:val="008016D8"/>
    <w:rsid w:val="00801C47"/>
    <w:rsid w:val="00802207"/>
    <w:rsid w:val="00802C5B"/>
    <w:rsid w:val="008031AC"/>
    <w:rsid w:val="008048FA"/>
    <w:rsid w:val="00804EF2"/>
    <w:rsid w:val="00805EAC"/>
    <w:rsid w:val="00806271"/>
    <w:rsid w:val="00806550"/>
    <w:rsid w:val="0080676A"/>
    <w:rsid w:val="00807645"/>
    <w:rsid w:val="00807B79"/>
    <w:rsid w:val="00807BDA"/>
    <w:rsid w:val="00807CDC"/>
    <w:rsid w:val="00807DB3"/>
    <w:rsid w:val="00810E4B"/>
    <w:rsid w:val="00810F8F"/>
    <w:rsid w:val="00811B01"/>
    <w:rsid w:val="00811E6C"/>
    <w:rsid w:val="00811EB3"/>
    <w:rsid w:val="00812264"/>
    <w:rsid w:val="008122AB"/>
    <w:rsid w:val="008123AD"/>
    <w:rsid w:val="00812567"/>
    <w:rsid w:val="00812A9E"/>
    <w:rsid w:val="00812AEF"/>
    <w:rsid w:val="00812BE6"/>
    <w:rsid w:val="008137C0"/>
    <w:rsid w:val="0081386C"/>
    <w:rsid w:val="00813C18"/>
    <w:rsid w:val="00813DE7"/>
    <w:rsid w:val="0081509B"/>
    <w:rsid w:val="00815FCC"/>
    <w:rsid w:val="00816A8A"/>
    <w:rsid w:val="008179DF"/>
    <w:rsid w:val="00820665"/>
    <w:rsid w:val="00820F88"/>
    <w:rsid w:val="0082206E"/>
    <w:rsid w:val="00822657"/>
    <w:rsid w:val="008228AC"/>
    <w:rsid w:val="00822C40"/>
    <w:rsid w:val="0082385A"/>
    <w:rsid w:val="00823CAB"/>
    <w:rsid w:val="00824334"/>
    <w:rsid w:val="00824FB1"/>
    <w:rsid w:val="00825765"/>
    <w:rsid w:val="00825770"/>
    <w:rsid w:val="008258ED"/>
    <w:rsid w:val="008266A3"/>
    <w:rsid w:val="00826F54"/>
    <w:rsid w:val="00827073"/>
    <w:rsid w:val="00827130"/>
    <w:rsid w:val="008276E8"/>
    <w:rsid w:val="00827C17"/>
    <w:rsid w:val="00830223"/>
    <w:rsid w:val="00830738"/>
    <w:rsid w:val="00830AA3"/>
    <w:rsid w:val="00830C69"/>
    <w:rsid w:val="008311C6"/>
    <w:rsid w:val="00831398"/>
    <w:rsid w:val="0083192F"/>
    <w:rsid w:val="00831D10"/>
    <w:rsid w:val="00831D7F"/>
    <w:rsid w:val="00831DDE"/>
    <w:rsid w:val="00832008"/>
    <w:rsid w:val="00832072"/>
    <w:rsid w:val="0083207C"/>
    <w:rsid w:val="0083242D"/>
    <w:rsid w:val="0083307F"/>
    <w:rsid w:val="008338CE"/>
    <w:rsid w:val="008341A9"/>
    <w:rsid w:val="008345D0"/>
    <w:rsid w:val="0083529A"/>
    <w:rsid w:val="00835AAA"/>
    <w:rsid w:val="00836152"/>
    <w:rsid w:val="0083630B"/>
    <w:rsid w:val="00837DB2"/>
    <w:rsid w:val="00837E70"/>
    <w:rsid w:val="008408C9"/>
    <w:rsid w:val="00840B06"/>
    <w:rsid w:val="00841C80"/>
    <w:rsid w:val="00841D55"/>
    <w:rsid w:val="0084231B"/>
    <w:rsid w:val="008426A3"/>
    <w:rsid w:val="00842720"/>
    <w:rsid w:val="00843179"/>
    <w:rsid w:val="008432F0"/>
    <w:rsid w:val="00843514"/>
    <w:rsid w:val="00843CF3"/>
    <w:rsid w:val="00844471"/>
    <w:rsid w:val="00844786"/>
    <w:rsid w:val="00844C8C"/>
    <w:rsid w:val="00845313"/>
    <w:rsid w:val="008454A1"/>
    <w:rsid w:val="00845B16"/>
    <w:rsid w:val="008465C7"/>
    <w:rsid w:val="008467B1"/>
    <w:rsid w:val="00850009"/>
    <w:rsid w:val="008504A0"/>
    <w:rsid w:val="008504D7"/>
    <w:rsid w:val="00850779"/>
    <w:rsid w:val="008508A1"/>
    <w:rsid w:val="00851502"/>
    <w:rsid w:val="00851FE1"/>
    <w:rsid w:val="00852092"/>
    <w:rsid w:val="008520F2"/>
    <w:rsid w:val="00852333"/>
    <w:rsid w:val="00852380"/>
    <w:rsid w:val="00852841"/>
    <w:rsid w:val="008529F6"/>
    <w:rsid w:val="00852D2B"/>
    <w:rsid w:val="00852EEF"/>
    <w:rsid w:val="00853177"/>
    <w:rsid w:val="00853B3E"/>
    <w:rsid w:val="00853DC1"/>
    <w:rsid w:val="008541C6"/>
    <w:rsid w:val="00854293"/>
    <w:rsid w:val="008543E8"/>
    <w:rsid w:val="00854485"/>
    <w:rsid w:val="00855731"/>
    <w:rsid w:val="00855C5E"/>
    <w:rsid w:val="00855CE0"/>
    <w:rsid w:val="00855ECC"/>
    <w:rsid w:val="008566B9"/>
    <w:rsid w:val="0085670A"/>
    <w:rsid w:val="00856873"/>
    <w:rsid w:val="00856AD3"/>
    <w:rsid w:val="00856ADE"/>
    <w:rsid w:val="008606AF"/>
    <w:rsid w:val="008606E5"/>
    <w:rsid w:val="00860853"/>
    <w:rsid w:val="0086123D"/>
    <w:rsid w:val="0086142A"/>
    <w:rsid w:val="0086142E"/>
    <w:rsid w:val="008614BE"/>
    <w:rsid w:val="00861A79"/>
    <w:rsid w:val="00861BB1"/>
    <w:rsid w:val="00861E8A"/>
    <w:rsid w:val="0086212E"/>
    <w:rsid w:val="0086226F"/>
    <w:rsid w:val="00862C07"/>
    <w:rsid w:val="00863306"/>
    <w:rsid w:val="008634FE"/>
    <w:rsid w:val="00863624"/>
    <w:rsid w:val="0086409D"/>
    <w:rsid w:val="0086429B"/>
    <w:rsid w:val="00865C9A"/>
    <w:rsid w:val="00865D92"/>
    <w:rsid w:val="00866282"/>
    <w:rsid w:val="008664DB"/>
    <w:rsid w:val="0086655D"/>
    <w:rsid w:val="00866B0D"/>
    <w:rsid w:val="00866CC2"/>
    <w:rsid w:val="008676F1"/>
    <w:rsid w:val="00867954"/>
    <w:rsid w:val="00871500"/>
    <w:rsid w:val="008721B3"/>
    <w:rsid w:val="008724B5"/>
    <w:rsid w:val="008724BF"/>
    <w:rsid w:val="008729CB"/>
    <w:rsid w:val="00872A4B"/>
    <w:rsid w:val="0087382F"/>
    <w:rsid w:val="00873C9F"/>
    <w:rsid w:val="008744CF"/>
    <w:rsid w:val="00874DE4"/>
    <w:rsid w:val="00874DF2"/>
    <w:rsid w:val="00874F22"/>
    <w:rsid w:val="00875CA3"/>
    <w:rsid w:val="008761BA"/>
    <w:rsid w:val="00877108"/>
    <w:rsid w:val="00877B12"/>
    <w:rsid w:val="00877B78"/>
    <w:rsid w:val="008803FE"/>
    <w:rsid w:val="0088047D"/>
    <w:rsid w:val="00881A5D"/>
    <w:rsid w:val="00881B91"/>
    <w:rsid w:val="00881F7B"/>
    <w:rsid w:val="00882502"/>
    <w:rsid w:val="00882930"/>
    <w:rsid w:val="00882ABF"/>
    <w:rsid w:val="00883219"/>
    <w:rsid w:val="0088327D"/>
    <w:rsid w:val="00883529"/>
    <w:rsid w:val="008835E5"/>
    <w:rsid w:val="00883A53"/>
    <w:rsid w:val="00883F15"/>
    <w:rsid w:val="00883FDB"/>
    <w:rsid w:val="008840BE"/>
    <w:rsid w:val="00884ACB"/>
    <w:rsid w:val="00884BD6"/>
    <w:rsid w:val="00884D2B"/>
    <w:rsid w:val="00884DBF"/>
    <w:rsid w:val="00884EB4"/>
    <w:rsid w:val="00884F77"/>
    <w:rsid w:val="0088536C"/>
    <w:rsid w:val="0088560F"/>
    <w:rsid w:val="008859EA"/>
    <w:rsid w:val="00885E7C"/>
    <w:rsid w:val="00886A68"/>
    <w:rsid w:val="00886CC1"/>
    <w:rsid w:val="00886DFA"/>
    <w:rsid w:val="00887059"/>
    <w:rsid w:val="00887184"/>
    <w:rsid w:val="00887595"/>
    <w:rsid w:val="008876A3"/>
    <w:rsid w:val="00887C3A"/>
    <w:rsid w:val="008903D7"/>
    <w:rsid w:val="00890639"/>
    <w:rsid w:val="00891257"/>
    <w:rsid w:val="00891616"/>
    <w:rsid w:val="00891D6D"/>
    <w:rsid w:val="00891E3C"/>
    <w:rsid w:val="00893983"/>
    <w:rsid w:val="00893BDF"/>
    <w:rsid w:val="00893C8D"/>
    <w:rsid w:val="00893D08"/>
    <w:rsid w:val="0089407F"/>
    <w:rsid w:val="008940DB"/>
    <w:rsid w:val="00894695"/>
    <w:rsid w:val="0089477C"/>
    <w:rsid w:val="00894DF9"/>
    <w:rsid w:val="00894E49"/>
    <w:rsid w:val="00895184"/>
    <w:rsid w:val="0089537E"/>
    <w:rsid w:val="00895591"/>
    <w:rsid w:val="008959A3"/>
    <w:rsid w:val="008959CC"/>
    <w:rsid w:val="00895A58"/>
    <w:rsid w:val="00895D20"/>
    <w:rsid w:val="00896521"/>
    <w:rsid w:val="0089683C"/>
    <w:rsid w:val="008973C1"/>
    <w:rsid w:val="00897595"/>
    <w:rsid w:val="00897C4D"/>
    <w:rsid w:val="008A04E1"/>
    <w:rsid w:val="008A076F"/>
    <w:rsid w:val="008A0D46"/>
    <w:rsid w:val="008A0D77"/>
    <w:rsid w:val="008A2080"/>
    <w:rsid w:val="008A2D64"/>
    <w:rsid w:val="008A2DB5"/>
    <w:rsid w:val="008A2FC0"/>
    <w:rsid w:val="008A31A4"/>
    <w:rsid w:val="008A3699"/>
    <w:rsid w:val="008A41B2"/>
    <w:rsid w:val="008A43E8"/>
    <w:rsid w:val="008A49BA"/>
    <w:rsid w:val="008A6284"/>
    <w:rsid w:val="008A6517"/>
    <w:rsid w:val="008A7593"/>
    <w:rsid w:val="008B03CC"/>
    <w:rsid w:val="008B04B5"/>
    <w:rsid w:val="008B1280"/>
    <w:rsid w:val="008B16E7"/>
    <w:rsid w:val="008B22DB"/>
    <w:rsid w:val="008B233E"/>
    <w:rsid w:val="008B237B"/>
    <w:rsid w:val="008B2BE2"/>
    <w:rsid w:val="008B2E23"/>
    <w:rsid w:val="008B30FE"/>
    <w:rsid w:val="008B320D"/>
    <w:rsid w:val="008B3695"/>
    <w:rsid w:val="008B3924"/>
    <w:rsid w:val="008B3B0B"/>
    <w:rsid w:val="008B3EEA"/>
    <w:rsid w:val="008B40EA"/>
    <w:rsid w:val="008B460E"/>
    <w:rsid w:val="008B48DE"/>
    <w:rsid w:val="008B4B39"/>
    <w:rsid w:val="008B5635"/>
    <w:rsid w:val="008B5A63"/>
    <w:rsid w:val="008B612C"/>
    <w:rsid w:val="008B61DE"/>
    <w:rsid w:val="008B665B"/>
    <w:rsid w:val="008B67D5"/>
    <w:rsid w:val="008B6828"/>
    <w:rsid w:val="008B6B36"/>
    <w:rsid w:val="008B75AF"/>
    <w:rsid w:val="008B7845"/>
    <w:rsid w:val="008C0176"/>
    <w:rsid w:val="008C01D6"/>
    <w:rsid w:val="008C0A81"/>
    <w:rsid w:val="008C0D0A"/>
    <w:rsid w:val="008C0D51"/>
    <w:rsid w:val="008C11B2"/>
    <w:rsid w:val="008C130E"/>
    <w:rsid w:val="008C17B8"/>
    <w:rsid w:val="008C1869"/>
    <w:rsid w:val="008C19AB"/>
    <w:rsid w:val="008C19BE"/>
    <w:rsid w:val="008C30FC"/>
    <w:rsid w:val="008C38ED"/>
    <w:rsid w:val="008C3B59"/>
    <w:rsid w:val="008C3D3F"/>
    <w:rsid w:val="008C4EF0"/>
    <w:rsid w:val="008C5047"/>
    <w:rsid w:val="008C5774"/>
    <w:rsid w:val="008C57E4"/>
    <w:rsid w:val="008C5807"/>
    <w:rsid w:val="008C5848"/>
    <w:rsid w:val="008C588E"/>
    <w:rsid w:val="008C5A96"/>
    <w:rsid w:val="008C5E0B"/>
    <w:rsid w:val="008C6057"/>
    <w:rsid w:val="008C619A"/>
    <w:rsid w:val="008C648D"/>
    <w:rsid w:val="008C663D"/>
    <w:rsid w:val="008C6709"/>
    <w:rsid w:val="008C6B12"/>
    <w:rsid w:val="008C6FD7"/>
    <w:rsid w:val="008C7120"/>
    <w:rsid w:val="008C7446"/>
    <w:rsid w:val="008C783E"/>
    <w:rsid w:val="008D0075"/>
    <w:rsid w:val="008D04F2"/>
    <w:rsid w:val="008D0C14"/>
    <w:rsid w:val="008D0D1A"/>
    <w:rsid w:val="008D0F0B"/>
    <w:rsid w:val="008D1612"/>
    <w:rsid w:val="008D1682"/>
    <w:rsid w:val="008D1EB2"/>
    <w:rsid w:val="008D21E3"/>
    <w:rsid w:val="008D2E6E"/>
    <w:rsid w:val="008D3063"/>
    <w:rsid w:val="008D30C9"/>
    <w:rsid w:val="008D332E"/>
    <w:rsid w:val="008D3599"/>
    <w:rsid w:val="008D36A9"/>
    <w:rsid w:val="008D3BA0"/>
    <w:rsid w:val="008D3C3D"/>
    <w:rsid w:val="008D3E09"/>
    <w:rsid w:val="008D4541"/>
    <w:rsid w:val="008D4C15"/>
    <w:rsid w:val="008D5262"/>
    <w:rsid w:val="008D56ED"/>
    <w:rsid w:val="008D5C92"/>
    <w:rsid w:val="008D5CAB"/>
    <w:rsid w:val="008D5DA6"/>
    <w:rsid w:val="008D622C"/>
    <w:rsid w:val="008D6942"/>
    <w:rsid w:val="008D6D53"/>
    <w:rsid w:val="008D7F16"/>
    <w:rsid w:val="008E176D"/>
    <w:rsid w:val="008E277F"/>
    <w:rsid w:val="008E29DA"/>
    <w:rsid w:val="008E3020"/>
    <w:rsid w:val="008E3272"/>
    <w:rsid w:val="008E3421"/>
    <w:rsid w:val="008E3D5A"/>
    <w:rsid w:val="008E4089"/>
    <w:rsid w:val="008E418E"/>
    <w:rsid w:val="008E42E5"/>
    <w:rsid w:val="008E6578"/>
    <w:rsid w:val="008E6D92"/>
    <w:rsid w:val="008E76A0"/>
    <w:rsid w:val="008E7E8C"/>
    <w:rsid w:val="008F0240"/>
    <w:rsid w:val="008F03AC"/>
    <w:rsid w:val="008F0D43"/>
    <w:rsid w:val="008F0F8B"/>
    <w:rsid w:val="008F167C"/>
    <w:rsid w:val="008F2D7F"/>
    <w:rsid w:val="008F362E"/>
    <w:rsid w:val="008F3927"/>
    <w:rsid w:val="008F3A37"/>
    <w:rsid w:val="008F3A56"/>
    <w:rsid w:val="008F3BA2"/>
    <w:rsid w:val="008F3D56"/>
    <w:rsid w:val="008F43BF"/>
    <w:rsid w:val="008F45C2"/>
    <w:rsid w:val="008F4B62"/>
    <w:rsid w:val="008F4BB1"/>
    <w:rsid w:val="008F5D18"/>
    <w:rsid w:val="008F6052"/>
    <w:rsid w:val="008F6625"/>
    <w:rsid w:val="008F6ECE"/>
    <w:rsid w:val="008F72D8"/>
    <w:rsid w:val="009001EF"/>
    <w:rsid w:val="0090025C"/>
    <w:rsid w:val="00901F82"/>
    <w:rsid w:val="009022A5"/>
    <w:rsid w:val="00902384"/>
    <w:rsid w:val="009027F3"/>
    <w:rsid w:val="00902893"/>
    <w:rsid w:val="009030C9"/>
    <w:rsid w:val="009034D4"/>
    <w:rsid w:val="009035D2"/>
    <w:rsid w:val="009036E8"/>
    <w:rsid w:val="00903840"/>
    <w:rsid w:val="00904A94"/>
    <w:rsid w:val="009052EE"/>
    <w:rsid w:val="009057BC"/>
    <w:rsid w:val="00905807"/>
    <w:rsid w:val="00905870"/>
    <w:rsid w:val="009058D5"/>
    <w:rsid w:val="00905A6E"/>
    <w:rsid w:val="00905DBD"/>
    <w:rsid w:val="00905F25"/>
    <w:rsid w:val="00905F61"/>
    <w:rsid w:val="009062F9"/>
    <w:rsid w:val="0090674D"/>
    <w:rsid w:val="00906F68"/>
    <w:rsid w:val="00907253"/>
    <w:rsid w:val="009076C6"/>
    <w:rsid w:val="009078DD"/>
    <w:rsid w:val="00907CE9"/>
    <w:rsid w:val="00907E5B"/>
    <w:rsid w:val="00910241"/>
    <w:rsid w:val="009106A6"/>
    <w:rsid w:val="00910726"/>
    <w:rsid w:val="00910AD6"/>
    <w:rsid w:val="00910ED8"/>
    <w:rsid w:val="00911413"/>
    <w:rsid w:val="009119AC"/>
    <w:rsid w:val="009119AE"/>
    <w:rsid w:val="009119C0"/>
    <w:rsid w:val="00912372"/>
    <w:rsid w:val="0091287E"/>
    <w:rsid w:val="00913081"/>
    <w:rsid w:val="00913542"/>
    <w:rsid w:val="00913BFA"/>
    <w:rsid w:val="009141B5"/>
    <w:rsid w:val="00914681"/>
    <w:rsid w:val="00914B69"/>
    <w:rsid w:val="00914CD2"/>
    <w:rsid w:val="009167EB"/>
    <w:rsid w:val="00916A26"/>
    <w:rsid w:val="00916AC3"/>
    <w:rsid w:val="00916FE7"/>
    <w:rsid w:val="00917346"/>
    <w:rsid w:val="00920167"/>
    <w:rsid w:val="009203DB"/>
    <w:rsid w:val="009206D6"/>
    <w:rsid w:val="00921348"/>
    <w:rsid w:val="009216AD"/>
    <w:rsid w:val="0092171C"/>
    <w:rsid w:val="009219BE"/>
    <w:rsid w:val="009224B4"/>
    <w:rsid w:val="009235C6"/>
    <w:rsid w:val="00923B5A"/>
    <w:rsid w:val="0092402C"/>
    <w:rsid w:val="00924798"/>
    <w:rsid w:val="00925045"/>
    <w:rsid w:val="009250A9"/>
    <w:rsid w:val="0092541E"/>
    <w:rsid w:val="00925B2E"/>
    <w:rsid w:val="00926527"/>
    <w:rsid w:val="00927093"/>
    <w:rsid w:val="0092791F"/>
    <w:rsid w:val="00927BB5"/>
    <w:rsid w:val="00927D6A"/>
    <w:rsid w:val="00930217"/>
    <w:rsid w:val="00930247"/>
    <w:rsid w:val="009304BE"/>
    <w:rsid w:val="00930C8F"/>
    <w:rsid w:val="00930FB0"/>
    <w:rsid w:val="00931744"/>
    <w:rsid w:val="00931834"/>
    <w:rsid w:val="00931930"/>
    <w:rsid w:val="009328A6"/>
    <w:rsid w:val="009329CE"/>
    <w:rsid w:val="00932BE0"/>
    <w:rsid w:val="00932C24"/>
    <w:rsid w:val="009336F6"/>
    <w:rsid w:val="00933B1E"/>
    <w:rsid w:val="00933FA2"/>
    <w:rsid w:val="0093462A"/>
    <w:rsid w:val="009348C3"/>
    <w:rsid w:val="00934D91"/>
    <w:rsid w:val="00935076"/>
    <w:rsid w:val="00935445"/>
    <w:rsid w:val="00935C1A"/>
    <w:rsid w:val="00935FF3"/>
    <w:rsid w:val="00936033"/>
    <w:rsid w:val="00936354"/>
    <w:rsid w:val="00937973"/>
    <w:rsid w:val="009403A3"/>
    <w:rsid w:val="009404B2"/>
    <w:rsid w:val="00940AB5"/>
    <w:rsid w:val="00940C56"/>
    <w:rsid w:val="009419CD"/>
    <w:rsid w:val="009422C2"/>
    <w:rsid w:val="00942E46"/>
    <w:rsid w:val="00942F7B"/>
    <w:rsid w:val="00943042"/>
    <w:rsid w:val="00943100"/>
    <w:rsid w:val="00943948"/>
    <w:rsid w:val="00944F9F"/>
    <w:rsid w:val="0094529E"/>
    <w:rsid w:val="00946293"/>
    <w:rsid w:val="0094645F"/>
    <w:rsid w:val="009469FB"/>
    <w:rsid w:val="00946C99"/>
    <w:rsid w:val="00946DFA"/>
    <w:rsid w:val="00947835"/>
    <w:rsid w:val="00950413"/>
    <w:rsid w:val="00950A1A"/>
    <w:rsid w:val="00950BFA"/>
    <w:rsid w:val="00950FD5"/>
    <w:rsid w:val="0095142A"/>
    <w:rsid w:val="00951743"/>
    <w:rsid w:val="00951CD1"/>
    <w:rsid w:val="00951E8E"/>
    <w:rsid w:val="00951EE0"/>
    <w:rsid w:val="009520E2"/>
    <w:rsid w:val="0095242C"/>
    <w:rsid w:val="00952CA7"/>
    <w:rsid w:val="00952D44"/>
    <w:rsid w:val="00953023"/>
    <w:rsid w:val="009537FC"/>
    <w:rsid w:val="00953C59"/>
    <w:rsid w:val="0095431B"/>
    <w:rsid w:val="00954C0D"/>
    <w:rsid w:val="0095563D"/>
    <w:rsid w:val="00955A10"/>
    <w:rsid w:val="00955E06"/>
    <w:rsid w:val="009571FF"/>
    <w:rsid w:val="00957704"/>
    <w:rsid w:val="009577FE"/>
    <w:rsid w:val="009602DF"/>
    <w:rsid w:val="009603AA"/>
    <w:rsid w:val="009618E6"/>
    <w:rsid w:val="009619E3"/>
    <w:rsid w:val="00961D57"/>
    <w:rsid w:val="009627B4"/>
    <w:rsid w:val="00962FB5"/>
    <w:rsid w:val="00963122"/>
    <w:rsid w:val="00963EFC"/>
    <w:rsid w:val="00963F1A"/>
    <w:rsid w:val="00963F62"/>
    <w:rsid w:val="0096435F"/>
    <w:rsid w:val="009646E6"/>
    <w:rsid w:val="009649A5"/>
    <w:rsid w:val="00964CFF"/>
    <w:rsid w:val="00964EBE"/>
    <w:rsid w:val="009652D1"/>
    <w:rsid w:val="0096541E"/>
    <w:rsid w:val="00965F0F"/>
    <w:rsid w:val="009665DB"/>
    <w:rsid w:val="009667CD"/>
    <w:rsid w:val="009668AA"/>
    <w:rsid w:val="00966993"/>
    <w:rsid w:val="00966A4F"/>
    <w:rsid w:val="00966B79"/>
    <w:rsid w:val="00967801"/>
    <w:rsid w:val="00967916"/>
    <w:rsid w:val="0096797E"/>
    <w:rsid w:val="00967E45"/>
    <w:rsid w:val="00967EB5"/>
    <w:rsid w:val="00970B22"/>
    <w:rsid w:val="009711A7"/>
    <w:rsid w:val="00971F1C"/>
    <w:rsid w:val="00972678"/>
    <w:rsid w:val="0097315E"/>
    <w:rsid w:val="009732B9"/>
    <w:rsid w:val="0097338E"/>
    <w:rsid w:val="00973AFD"/>
    <w:rsid w:val="009741F0"/>
    <w:rsid w:val="009751F9"/>
    <w:rsid w:val="009752C8"/>
    <w:rsid w:val="00975559"/>
    <w:rsid w:val="009756E6"/>
    <w:rsid w:val="009756F6"/>
    <w:rsid w:val="00975A2B"/>
    <w:rsid w:val="009760F8"/>
    <w:rsid w:val="00976197"/>
    <w:rsid w:val="0097620D"/>
    <w:rsid w:val="00976307"/>
    <w:rsid w:val="00976829"/>
    <w:rsid w:val="00976D09"/>
    <w:rsid w:val="0097757E"/>
    <w:rsid w:val="009776F5"/>
    <w:rsid w:val="009779B6"/>
    <w:rsid w:val="00977CB3"/>
    <w:rsid w:val="00977FDF"/>
    <w:rsid w:val="009801E9"/>
    <w:rsid w:val="00980901"/>
    <w:rsid w:val="009809BF"/>
    <w:rsid w:val="00980D14"/>
    <w:rsid w:val="0098112B"/>
    <w:rsid w:val="00981497"/>
    <w:rsid w:val="0098179F"/>
    <w:rsid w:val="0098181E"/>
    <w:rsid w:val="00981887"/>
    <w:rsid w:val="00981DF5"/>
    <w:rsid w:val="0098224E"/>
    <w:rsid w:val="00982496"/>
    <w:rsid w:val="00982826"/>
    <w:rsid w:val="00982A6C"/>
    <w:rsid w:val="00982AF2"/>
    <w:rsid w:val="00982E22"/>
    <w:rsid w:val="0098379F"/>
    <w:rsid w:val="00983AD4"/>
    <w:rsid w:val="009849E4"/>
    <w:rsid w:val="00984F4F"/>
    <w:rsid w:val="0098522B"/>
    <w:rsid w:val="00985266"/>
    <w:rsid w:val="009859FC"/>
    <w:rsid w:val="00986619"/>
    <w:rsid w:val="00986635"/>
    <w:rsid w:val="009869DF"/>
    <w:rsid w:val="00986A24"/>
    <w:rsid w:val="0098730A"/>
    <w:rsid w:val="0098763E"/>
    <w:rsid w:val="0098763F"/>
    <w:rsid w:val="00987E0C"/>
    <w:rsid w:val="0099042A"/>
    <w:rsid w:val="00990BF7"/>
    <w:rsid w:val="00990DD3"/>
    <w:rsid w:val="00991578"/>
    <w:rsid w:val="00991679"/>
    <w:rsid w:val="009919E3"/>
    <w:rsid w:val="00991CB2"/>
    <w:rsid w:val="00992A63"/>
    <w:rsid w:val="00992CF5"/>
    <w:rsid w:val="00993559"/>
    <w:rsid w:val="00993CED"/>
    <w:rsid w:val="00994E5F"/>
    <w:rsid w:val="009950B4"/>
    <w:rsid w:val="00995C80"/>
    <w:rsid w:val="00995D6C"/>
    <w:rsid w:val="00996063"/>
    <w:rsid w:val="00996AD6"/>
    <w:rsid w:val="00996DF7"/>
    <w:rsid w:val="00997AD5"/>
    <w:rsid w:val="00997F6F"/>
    <w:rsid w:val="009A07B2"/>
    <w:rsid w:val="009A0923"/>
    <w:rsid w:val="009A0AC3"/>
    <w:rsid w:val="009A0DE1"/>
    <w:rsid w:val="009A134B"/>
    <w:rsid w:val="009A1426"/>
    <w:rsid w:val="009A16ED"/>
    <w:rsid w:val="009A18A8"/>
    <w:rsid w:val="009A1C7C"/>
    <w:rsid w:val="009A1C9E"/>
    <w:rsid w:val="009A1FD4"/>
    <w:rsid w:val="009A2659"/>
    <w:rsid w:val="009A3635"/>
    <w:rsid w:val="009A3D6B"/>
    <w:rsid w:val="009A3E9C"/>
    <w:rsid w:val="009A4F89"/>
    <w:rsid w:val="009A5209"/>
    <w:rsid w:val="009A58B5"/>
    <w:rsid w:val="009A61AC"/>
    <w:rsid w:val="009A62FF"/>
    <w:rsid w:val="009A6564"/>
    <w:rsid w:val="009A6FD4"/>
    <w:rsid w:val="009A7CEB"/>
    <w:rsid w:val="009A7DF0"/>
    <w:rsid w:val="009A7F63"/>
    <w:rsid w:val="009B0202"/>
    <w:rsid w:val="009B036E"/>
    <w:rsid w:val="009B1380"/>
    <w:rsid w:val="009B1A07"/>
    <w:rsid w:val="009B1A5C"/>
    <w:rsid w:val="009B2095"/>
    <w:rsid w:val="009B228A"/>
    <w:rsid w:val="009B26CD"/>
    <w:rsid w:val="009B2EFE"/>
    <w:rsid w:val="009B3610"/>
    <w:rsid w:val="009B4346"/>
    <w:rsid w:val="009B4CB5"/>
    <w:rsid w:val="009B4DC8"/>
    <w:rsid w:val="009B573B"/>
    <w:rsid w:val="009B6546"/>
    <w:rsid w:val="009B6B44"/>
    <w:rsid w:val="009B73CC"/>
    <w:rsid w:val="009B7C09"/>
    <w:rsid w:val="009B7FAF"/>
    <w:rsid w:val="009C027D"/>
    <w:rsid w:val="009C0473"/>
    <w:rsid w:val="009C059C"/>
    <w:rsid w:val="009C1383"/>
    <w:rsid w:val="009C1683"/>
    <w:rsid w:val="009C1713"/>
    <w:rsid w:val="009C171E"/>
    <w:rsid w:val="009C1D4B"/>
    <w:rsid w:val="009C26D9"/>
    <w:rsid w:val="009C2FE1"/>
    <w:rsid w:val="009C36A4"/>
    <w:rsid w:val="009C3804"/>
    <w:rsid w:val="009C3892"/>
    <w:rsid w:val="009C3A98"/>
    <w:rsid w:val="009C3B07"/>
    <w:rsid w:val="009C3B2A"/>
    <w:rsid w:val="009C3DF4"/>
    <w:rsid w:val="009C414D"/>
    <w:rsid w:val="009C44FD"/>
    <w:rsid w:val="009C45C4"/>
    <w:rsid w:val="009C4616"/>
    <w:rsid w:val="009C4CE2"/>
    <w:rsid w:val="009C5417"/>
    <w:rsid w:val="009C5430"/>
    <w:rsid w:val="009C5C12"/>
    <w:rsid w:val="009C61FF"/>
    <w:rsid w:val="009C6405"/>
    <w:rsid w:val="009C6509"/>
    <w:rsid w:val="009C6594"/>
    <w:rsid w:val="009C669C"/>
    <w:rsid w:val="009C6A8F"/>
    <w:rsid w:val="009C7239"/>
    <w:rsid w:val="009C7705"/>
    <w:rsid w:val="009C79CD"/>
    <w:rsid w:val="009C7CF5"/>
    <w:rsid w:val="009C7D40"/>
    <w:rsid w:val="009D0899"/>
    <w:rsid w:val="009D1212"/>
    <w:rsid w:val="009D183E"/>
    <w:rsid w:val="009D1AE2"/>
    <w:rsid w:val="009D20F4"/>
    <w:rsid w:val="009D23BB"/>
    <w:rsid w:val="009D23E9"/>
    <w:rsid w:val="009D2BF0"/>
    <w:rsid w:val="009D2D47"/>
    <w:rsid w:val="009D2E27"/>
    <w:rsid w:val="009D3096"/>
    <w:rsid w:val="009D39D5"/>
    <w:rsid w:val="009D3A58"/>
    <w:rsid w:val="009D3C4D"/>
    <w:rsid w:val="009D3C98"/>
    <w:rsid w:val="009D3D57"/>
    <w:rsid w:val="009D44A7"/>
    <w:rsid w:val="009D52E3"/>
    <w:rsid w:val="009D59A2"/>
    <w:rsid w:val="009D682F"/>
    <w:rsid w:val="009D6A23"/>
    <w:rsid w:val="009D6D0D"/>
    <w:rsid w:val="009D75C8"/>
    <w:rsid w:val="009E07E7"/>
    <w:rsid w:val="009E1365"/>
    <w:rsid w:val="009E1B38"/>
    <w:rsid w:val="009E1C5E"/>
    <w:rsid w:val="009E1C8A"/>
    <w:rsid w:val="009E2699"/>
    <w:rsid w:val="009E2FBA"/>
    <w:rsid w:val="009E358B"/>
    <w:rsid w:val="009E381C"/>
    <w:rsid w:val="009E48D9"/>
    <w:rsid w:val="009E4A22"/>
    <w:rsid w:val="009E4C82"/>
    <w:rsid w:val="009E5356"/>
    <w:rsid w:val="009E553F"/>
    <w:rsid w:val="009E625D"/>
    <w:rsid w:val="009E6A08"/>
    <w:rsid w:val="009E7BEE"/>
    <w:rsid w:val="009E7C3F"/>
    <w:rsid w:val="009E7C90"/>
    <w:rsid w:val="009F0559"/>
    <w:rsid w:val="009F060B"/>
    <w:rsid w:val="009F071B"/>
    <w:rsid w:val="009F0B0A"/>
    <w:rsid w:val="009F0C85"/>
    <w:rsid w:val="009F0F5C"/>
    <w:rsid w:val="009F16CB"/>
    <w:rsid w:val="009F22D8"/>
    <w:rsid w:val="009F28C8"/>
    <w:rsid w:val="009F2937"/>
    <w:rsid w:val="009F2CE0"/>
    <w:rsid w:val="009F3072"/>
    <w:rsid w:val="009F30F0"/>
    <w:rsid w:val="009F315E"/>
    <w:rsid w:val="009F3BE0"/>
    <w:rsid w:val="009F3C56"/>
    <w:rsid w:val="009F453A"/>
    <w:rsid w:val="009F49CE"/>
    <w:rsid w:val="009F4D89"/>
    <w:rsid w:val="009F4F66"/>
    <w:rsid w:val="009F4F9A"/>
    <w:rsid w:val="009F4FFC"/>
    <w:rsid w:val="009F5256"/>
    <w:rsid w:val="009F59B9"/>
    <w:rsid w:val="009F5EF9"/>
    <w:rsid w:val="009F607E"/>
    <w:rsid w:val="009F63C5"/>
    <w:rsid w:val="009F663C"/>
    <w:rsid w:val="009F66AC"/>
    <w:rsid w:val="009F674B"/>
    <w:rsid w:val="009F6F90"/>
    <w:rsid w:val="009F742E"/>
    <w:rsid w:val="009F7E00"/>
    <w:rsid w:val="00A00CBD"/>
    <w:rsid w:val="00A0166B"/>
    <w:rsid w:val="00A017D1"/>
    <w:rsid w:val="00A01B49"/>
    <w:rsid w:val="00A02402"/>
    <w:rsid w:val="00A0273E"/>
    <w:rsid w:val="00A035C7"/>
    <w:rsid w:val="00A0519D"/>
    <w:rsid w:val="00A05482"/>
    <w:rsid w:val="00A05B7E"/>
    <w:rsid w:val="00A05F30"/>
    <w:rsid w:val="00A0709C"/>
    <w:rsid w:val="00A0744D"/>
    <w:rsid w:val="00A078F5"/>
    <w:rsid w:val="00A07BDC"/>
    <w:rsid w:val="00A10279"/>
    <w:rsid w:val="00A10550"/>
    <w:rsid w:val="00A10C41"/>
    <w:rsid w:val="00A11D84"/>
    <w:rsid w:val="00A11FBC"/>
    <w:rsid w:val="00A124AC"/>
    <w:rsid w:val="00A12829"/>
    <w:rsid w:val="00A13344"/>
    <w:rsid w:val="00A13C6A"/>
    <w:rsid w:val="00A141AB"/>
    <w:rsid w:val="00A14486"/>
    <w:rsid w:val="00A14682"/>
    <w:rsid w:val="00A14DA2"/>
    <w:rsid w:val="00A14F6B"/>
    <w:rsid w:val="00A15232"/>
    <w:rsid w:val="00A15584"/>
    <w:rsid w:val="00A15CF1"/>
    <w:rsid w:val="00A15F4C"/>
    <w:rsid w:val="00A16D45"/>
    <w:rsid w:val="00A17326"/>
    <w:rsid w:val="00A176D1"/>
    <w:rsid w:val="00A177A3"/>
    <w:rsid w:val="00A17BAA"/>
    <w:rsid w:val="00A17BC3"/>
    <w:rsid w:val="00A17FA2"/>
    <w:rsid w:val="00A20A32"/>
    <w:rsid w:val="00A224C1"/>
    <w:rsid w:val="00A23102"/>
    <w:rsid w:val="00A23358"/>
    <w:rsid w:val="00A23798"/>
    <w:rsid w:val="00A24AB4"/>
    <w:rsid w:val="00A24F0C"/>
    <w:rsid w:val="00A250BF"/>
    <w:rsid w:val="00A250E6"/>
    <w:rsid w:val="00A25F3D"/>
    <w:rsid w:val="00A261CD"/>
    <w:rsid w:val="00A26200"/>
    <w:rsid w:val="00A26A35"/>
    <w:rsid w:val="00A2757A"/>
    <w:rsid w:val="00A27DA6"/>
    <w:rsid w:val="00A27E09"/>
    <w:rsid w:val="00A27E31"/>
    <w:rsid w:val="00A27F9D"/>
    <w:rsid w:val="00A30494"/>
    <w:rsid w:val="00A30B2A"/>
    <w:rsid w:val="00A3120D"/>
    <w:rsid w:val="00A3154B"/>
    <w:rsid w:val="00A319C2"/>
    <w:rsid w:val="00A32420"/>
    <w:rsid w:val="00A32A28"/>
    <w:rsid w:val="00A3314D"/>
    <w:rsid w:val="00A3382A"/>
    <w:rsid w:val="00A3396B"/>
    <w:rsid w:val="00A342E3"/>
    <w:rsid w:val="00A3464B"/>
    <w:rsid w:val="00A35607"/>
    <w:rsid w:val="00A35BDF"/>
    <w:rsid w:val="00A35C2D"/>
    <w:rsid w:val="00A35C4B"/>
    <w:rsid w:val="00A362D0"/>
    <w:rsid w:val="00A367BD"/>
    <w:rsid w:val="00A36C5F"/>
    <w:rsid w:val="00A378E1"/>
    <w:rsid w:val="00A40287"/>
    <w:rsid w:val="00A40472"/>
    <w:rsid w:val="00A4182A"/>
    <w:rsid w:val="00A41B1A"/>
    <w:rsid w:val="00A41DF9"/>
    <w:rsid w:val="00A420D9"/>
    <w:rsid w:val="00A420EC"/>
    <w:rsid w:val="00A421ED"/>
    <w:rsid w:val="00A4241E"/>
    <w:rsid w:val="00A425CF"/>
    <w:rsid w:val="00A43040"/>
    <w:rsid w:val="00A43A08"/>
    <w:rsid w:val="00A4406A"/>
    <w:rsid w:val="00A44AF5"/>
    <w:rsid w:val="00A455E9"/>
    <w:rsid w:val="00A45B82"/>
    <w:rsid w:val="00A45FCE"/>
    <w:rsid w:val="00A46EA2"/>
    <w:rsid w:val="00A47CD0"/>
    <w:rsid w:val="00A47F56"/>
    <w:rsid w:val="00A47F69"/>
    <w:rsid w:val="00A50401"/>
    <w:rsid w:val="00A50CB9"/>
    <w:rsid w:val="00A51231"/>
    <w:rsid w:val="00A51A61"/>
    <w:rsid w:val="00A524A0"/>
    <w:rsid w:val="00A5254A"/>
    <w:rsid w:val="00A5385F"/>
    <w:rsid w:val="00A54CCA"/>
    <w:rsid w:val="00A5517A"/>
    <w:rsid w:val="00A55289"/>
    <w:rsid w:val="00A55DC1"/>
    <w:rsid w:val="00A56014"/>
    <w:rsid w:val="00A5605A"/>
    <w:rsid w:val="00A56474"/>
    <w:rsid w:val="00A56CBC"/>
    <w:rsid w:val="00A60785"/>
    <w:rsid w:val="00A60A90"/>
    <w:rsid w:val="00A6148B"/>
    <w:rsid w:val="00A61BAA"/>
    <w:rsid w:val="00A620CB"/>
    <w:rsid w:val="00A6237F"/>
    <w:rsid w:val="00A628A6"/>
    <w:rsid w:val="00A62BAD"/>
    <w:rsid w:val="00A6300D"/>
    <w:rsid w:val="00A6328F"/>
    <w:rsid w:val="00A63B9B"/>
    <w:rsid w:val="00A6425B"/>
    <w:rsid w:val="00A64DCA"/>
    <w:rsid w:val="00A652B4"/>
    <w:rsid w:val="00A65FC0"/>
    <w:rsid w:val="00A6626E"/>
    <w:rsid w:val="00A663ED"/>
    <w:rsid w:val="00A6667E"/>
    <w:rsid w:val="00A668EA"/>
    <w:rsid w:val="00A672C7"/>
    <w:rsid w:val="00A67685"/>
    <w:rsid w:val="00A700BD"/>
    <w:rsid w:val="00A700F6"/>
    <w:rsid w:val="00A70318"/>
    <w:rsid w:val="00A70391"/>
    <w:rsid w:val="00A7053B"/>
    <w:rsid w:val="00A709F9"/>
    <w:rsid w:val="00A71066"/>
    <w:rsid w:val="00A715C7"/>
    <w:rsid w:val="00A71F73"/>
    <w:rsid w:val="00A71FCE"/>
    <w:rsid w:val="00A72875"/>
    <w:rsid w:val="00A729E3"/>
    <w:rsid w:val="00A72BEA"/>
    <w:rsid w:val="00A73260"/>
    <w:rsid w:val="00A73305"/>
    <w:rsid w:val="00A7342B"/>
    <w:rsid w:val="00A74055"/>
    <w:rsid w:val="00A745FE"/>
    <w:rsid w:val="00A748FB"/>
    <w:rsid w:val="00A74B51"/>
    <w:rsid w:val="00A74F8C"/>
    <w:rsid w:val="00A750A6"/>
    <w:rsid w:val="00A750CA"/>
    <w:rsid w:val="00A75512"/>
    <w:rsid w:val="00A76065"/>
    <w:rsid w:val="00A7623E"/>
    <w:rsid w:val="00A76300"/>
    <w:rsid w:val="00A77C9F"/>
    <w:rsid w:val="00A77DD5"/>
    <w:rsid w:val="00A80295"/>
    <w:rsid w:val="00A80652"/>
    <w:rsid w:val="00A80DC1"/>
    <w:rsid w:val="00A81698"/>
    <w:rsid w:val="00A818B4"/>
    <w:rsid w:val="00A81DA3"/>
    <w:rsid w:val="00A82D14"/>
    <w:rsid w:val="00A82D41"/>
    <w:rsid w:val="00A8319E"/>
    <w:rsid w:val="00A835E3"/>
    <w:rsid w:val="00A83B85"/>
    <w:rsid w:val="00A83BCD"/>
    <w:rsid w:val="00A84D76"/>
    <w:rsid w:val="00A85400"/>
    <w:rsid w:val="00A85885"/>
    <w:rsid w:val="00A85E88"/>
    <w:rsid w:val="00A85EC1"/>
    <w:rsid w:val="00A8611B"/>
    <w:rsid w:val="00A866B6"/>
    <w:rsid w:val="00A903AC"/>
    <w:rsid w:val="00A9092E"/>
    <w:rsid w:val="00A9096A"/>
    <w:rsid w:val="00A90BDA"/>
    <w:rsid w:val="00A91462"/>
    <w:rsid w:val="00A914FE"/>
    <w:rsid w:val="00A9168B"/>
    <w:rsid w:val="00A92A47"/>
    <w:rsid w:val="00A92BE9"/>
    <w:rsid w:val="00A9319B"/>
    <w:rsid w:val="00A93359"/>
    <w:rsid w:val="00A93759"/>
    <w:rsid w:val="00A93AF3"/>
    <w:rsid w:val="00A93FBB"/>
    <w:rsid w:val="00A94650"/>
    <w:rsid w:val="00A947E4"/>
    <w:rsid w:val="00A951FA"/>
    <w:rsid w:val="00A952FF"/>
    <w:rsid w:val="00A9567B"/>
    <w:rsid w:val="00A95686"/>
    <w:rsid w:val="00A964D9"/>
    <w:rsid w:val="00A9662A"/>
    <w:rsid w:val="00A96745"/>
    <w:rsid w:val="00A96C35"/>
    <w:rsid w:val="00A9733D"/>
    <w:rsid w:val="00A9749B"/>
    <w:rsid w:val="00A974E8"/>
    <w:rsid w:val="00A97746"/>
    <w:rsid w:val="00A97993"/>
    <w:rsid w:val="00AA0307"/>
    <w:rsid w:val="00AA06BA"/>
    <w:rsid w:val="00AA0C93"/>
    <w:rsid w:val="00AA0F40"/>
    <w:rsid w:val="00AA1983"/>
    <w:rsid w:val="00AA1FB5"/>
    <w:rsid w:val="00AA2121"/>
    <w:rsid w:val="00AA2DA2"/>
    <w:rsid w:val="00AA36E2"/>
    <w:rsid w:val="00AA3743"/>
    <w:rsid w:val="00AA4A73"/>
    <w:rsid w:val="00AA58BC"/>
    <w:rsid w:val="00AA616E"/>
    <w:rsid w:val="00AA62B7"/>
    <w:rsid w:val="00AA723E"/>
    <w:rsid w:val="00AA7561"/>
    <w:rsid w:val="00AA7A47"/>
    <w:rsid w:val="00AA7CB9"/>
    <w:rsid w:val="00AA7F6B"/>
    <w:rsid w:val="00AB0238"/>
    <w:rsid w:val="00AB17D4"/>
    <w:rsid w:val="00AB1A50"/>
    <w:rsid w:val="00AB1B31"/>
    <w:rsid w:val="00AB236C"/>
    <w:rsid w:val="00AB247B"/>
    <w:rsid w:val="00AB2541"/>
    <w:rsid w:val="00AB25F6"/>
    <w:rsid w:val="00AB35F7"/>
    <w:rsid w:val="00AB3C30"/>
    <w:rsid w:val="00AB3E25"/>
    <w:rsid w:val="00AB3FCE"/>
    <w:rsid w:val="00AB4598"/>
    <w:rsid w:val="00AB48B6"/>
    <w:rsid w:val="00AB5C07"/>
    <w:rsid w:val="00AB60D1"/>
    <w:rsid w:val="00AB60D8"/>
    <w:rsid w:val="00AB68BC"/>
    <w:rsid w:val="00AB6D7A"/>
    <w:rsid w:val="00AB7271"/>
    <w:rsid w:val="00AB72D5"/>
    <w:rsid w:val="00AB7519"/>
    <w:rsid w:val="00AB7A54"/>
    <w:rsid w:val="00AC0C8D"/>
    <w:rsid w:val="00AC0EA5"/>
    <w:rsid w:val="00AC0EE7"/>
    <w:rsid w:val="00AC0FDD"/>
    <w:rsid w:val="00AC1789"/>
    <w:rsid w:val="00AC1DED"/>
    <w:rsid w:val="00AC2028"/>
    <w:rsid w:val="00AC2611"/>
    <w:rsid w:val="00AC2EFD"/>
    <w:rsid w:val="00AC2F78"/>
    <w:rsid w:val="00AC306E"/>
    <w:rsid w:val="00AC3DF7"/>
    <w:rsid w:val="00AC4296"/>
    <w:rsid w:val="00AC4C51"/>
    <w:rsid w:val="00AC591A"/>
    <w:rsid w:val="00AC5ED3"/>
    <w:rsid w:val="00AC6662"/>
    <w:rsid w:val="00AC69B0"/>
    <w:rsid w:val="00AC6C86"/>
    <w:rsid w:val="00AC75CB"/>
    <w:rsid w:val="00AC7A61"/>
    <w:rsid w:val="00AC7AFF"/>
    <w:rsid w:val="00AD0655"/>
    <w:rsid w:val="00AD07D4"/>
    <w:rsid w:val="00AD0D05"/>
    <w:rsid w:val="00AD14E7"/>
    <w:rsid w:val="00AD2073"/>
    <w:rsid w:val="00AD228D"/>
    <w:rsid w:val="00AD25D5"/>
    <w:rsid w:val="00AD2B57"/>
    <w:rsid w:val="00AD30D7"/>
    <w:rsid w:val="00AD3C12"/>
    <w:rsid w:val="00AD4389"/>
    <w:rsid w:val="00AD4AA2"/>
    <w:rsid w:val="00AD4FDF"/>
    <w:rsid w:val="00AD5F5E"/>
    <w:rsid w:val="00AD6699"/>
    <w:rsid w:val="00AD6A92"/>
    <w:rsid w:val="00AD731F"/>
    <w:rsid w:val="00AE0A72"/>
    <w:rsid w:val="00AE0C7D"/>
    <w:rsid w:val="00AE12BE"/>
    <w:rsid w:val="00AE1382"/>
    <w:rsid w:val="00AE1423"/>
    <w:rsid w:val="00AE14FD"/>
    <w:rsid w:val="00AE16BD"/>
    <w:rsid w:val="00AE199E"/>
    <w:rsid w:val="00AE2253"/>
    <w:rsid w:val="00AE24D4"/>
    <w:rsid w:val="00AE290C"/>
    <w:rsid w:val="00AE2BE4"/>
    <w:rsid w:val="00AE2CFC"/>
    <w:rsid w:val="00AE2F80"/>
    <w:rsid w:val="00AE3AB2"/>
    <w:rsid w:val="00AE41BF"/>
    <w:rsid w:val="00AE4221"/>
    <w:rsid w:val="00AE450C"/>
    <w:rsid w:val="00AE4724"/>
    <w:rsid w:val="00AE48D9"/>
    <w:rsid w:val="00AE4E7D"/>
    <w:rsid w:val="00AE519C"/>
    <w:rsid w:val="00AE600E"/>
    <w:rsid w:val="00AE60E1"/>
    <w:rsid w:val="00AE6242"/>
    <w:rsid w:val="00AE65D5"/>
    <w:rsid w:val="00AE6FB4"/>
    <w:rsid w:val="00AE778A"/>
    <w:rsid w:val="00AF01E8"/>
    <w:rsid w:val="00AF059F"/>
    <w:rsid w:val="00AF1476"/>
    <w:rsid w:val="00AF1DF0"/>
    <w:rsid w:val="00AF1E56"/>
    <w:rsid w:val="00AF251F"/>
    <w:rsid w:val="00AF2670"/>
    <w:rsid w:val="00AF2B63"/>
    <w:rsid w:val="00AF2BDC"/>
    <w:rsid w:val="00AF2C1E"/>
    <w:rsid w:val="00AF3001"/>
    <w:rsid w:val="00AF340B"/>
    <w:rsid w:val="00AF346B"/>
    <w:rsid w:val="00AF36A0"/>
    <w:rsid w:val="00AF3A4E"/>
    <w:rsid w:val="00AF3B6F"/>
    <w:rsid w:val="00AF3CDD"/>
    <w:rsid w:val="00AF3E39"/>
    <w:rsid w:val="00AF4ABD"/>
    <w:rsid w:val="00AF4DA5"/>
    <w:rsid w:val="00AF50F6"/>
    <w:rsid w:val="00AF54D5"/>
    <w:rsid w:val="00AF5A45"/>
    <w:rsid w:val="00AF5FBE"/>
    <w:rsid w:val="00AF6446"/>
    <w:rsid w:val="00AF6553"/>
    <w:rsid w:val="00AF6730"/>
    <w:rsid w:val="00AF6F95"/>
    <w:rsid w:val="00AF7418"/>
    <w:rsid w:val="00AF76D3"/>
    <w:rsid w:val="00AF7859"/>
    <w:rsid w:val="00AF79E7"/>
    <w:rsid w:val="00AF7B2F"/>
    <w:rsid w:val="00AF7B9E"/>
    <w:rsid w:val="00AF7D37"/>
    <w:rsid w:val="00B00252"/>
    <w:rsid w:val="00B01076"/>
    <w:rsid w:val="00B012D6"/>
    <w:rsid w:val="00B0183E"/>
    <w:rsid w:val="00B0198D"/>
    <w:rsid w:val="00B01A73"/>
    <w:rsid w:val="00B02ADA"/>
    <w:rsid w:val="00B04676"/>
    <w:rsid w:val="00B0482C"/>
    <w:rsid w:val="00B04DE7"/>
    <w:rsid w:val="00B05187"/>
    <w:rsid w:val="00B05739"/>
    <w:rsid w:val="00B05D8A"/>
    <w:rsid w:val="00B060E5"/>
    <w:rsid w:val="00B06248"/>
    <w:rsid w:val="00B067F3"/>
    <w:rsid w:val="00B06CB3"/>
    <w:rsid w:val="00B078C2"/>
    <w:rsid w:val="00B07BF3"/>
    <w:rsid w:val="00B07D85"/>
    <w:rsid w:val="00B1027F"/>
    <w:rsid w:val="00B1056D"/>
    <w:rsid w:val="00B10A65"/>
    <w:rsid w:val="00B10C84"/>
    <w:rsid w:val="00B10EC5"/>
    <w:rsid w:val="00B10F3E"/>
    <w:rsid w:val="00B10FD6"/>
    <w:rsid w:val="00B11781"/>
    <w:rsid w:val="00B11B56"/>
    <w:rsid w:val="00B11DAF"/>
    <w:rsid w:val="00B11DEE"/>
    <w:rsid w:val="00B1227E"/>
    <w:rsid w:val="00B129C2"/>
    <w:rsid w:val="00B131BB"/>
    <w:rsid w:val="00B132EE"/>
    <w:rsid w:val="00B13497"/>
    <w:rsid w:val="00B138F6"/>
    <w:rsid w:val="00B13A3B"/>
    <w:rsid w:val="00B14059"/>
    <w:rsid w:val="00B1444D"/>
    <w:rsid w:val="00B1446C"/>
    <w:rsid w:val="00B14492"/>
    <w:rsid w:val="00B14A36"/>
    <w:rsid w:val="00B14AF1"/>
    <w:rsid w:val="00B14ED1"/>
    <w:rsid w:val="00B15404"/>
    <w:rsid w:val="00B1549E"/>
    <w:rsid w:val="00B154CE"/>
    <w:rsid w:val="00B15C13"/>
    <w:rsid w:val="00B16112"/>
    <w:rsid w:val="00B1612D"/>
    <w:rsid w:val="00B16324"/>
    <w:rsid w:val="00B165E0"/>
    <w:rsid w:val="00B1666C"/>
    <w:rsid w:val="00B16686"/>
    <w:rsid w:val="00B16B00"/>
    <w:rsid w:val="00B16B55"/>
    <w:rsid w:val="00B16BF8"/>
    <w:rsid w:val="00B16DBD"/>
    <w:rsid w:val="00B174B4"/>
    <w:rsid w:val="00B204AF"/>
    <w:rsid w:val="00B20E1A"/>
    <w:rsid w:val="00B20FC0"/>
    <w:rsid w:val="00B211BE"/>
    <w:rsid w:val="00B212F4"/>
    <w:rsid w:val="00B2203D"/>
    <w:rsid w:val="00B229F5"/>
    <w:rsid w:val="00B22E15"/>
    <w:rsid w:val="00B230C4"/>
    <w:rsid w:val="00B23331"/>
    <w:rsid w:val="00B23746"/>
    <w:rsid w:val="00B239DD"/>
    <w:rsid w:val="00B23C55"/>
    <w:rsid w:val="00B240C5"/>
    <w:rsid w:val="00B24A5A"/>
    <w:rsid w:val="00B24F6A"/>
    <w:rsid w:val="00B25D07"/>
    <w:rsid w:val="00B268A9"/>
    <w:rsid w:val="00B26B86"/>
    <w:rsid w:val="00B27074"/>
    <w:rsid w:val="00B273C5"/>
    <w:rsid w:val="00B27BB2"/>
    <w:rsid w:val="00B27E81"/>
    <w:rsid w:val="00B27EFF"/>
    <w:rsid w:val="00B301FE"/>
    <w:rsid w:val="00B308D5"/>
    <w:rsid w:val="00B31AAE"/>
    <w:rsid w:val="00B31EF8"/>
    <w:rsid w:val="00B33238"/>
    <w:rsid w:val="00B334F1"/>
    <w:rsid w:val="00B33A0E"/>
    <w:rsid w:val="00B35827"/>
    <w:rsid w:val="00B36002"/>
    <w:rsid w:val="00B3664B"/>
    <w:rsid w:val="00B36982"/>
    <w:rsid w:val="00B36F30"/>
    <w:rsid w:val="00B37094"/>
    <w:rsid w:val="00B37815"/>
    <w:rsid w:val="00B4001F"/>
    <w:rsid w:val="00B400B9"/>
    <w:rsid w:val="00B40182"/>
    <w:rsid w:val="00B4025D"/>
    <w:rsid w:val="00B405A8"/>
    <w:rsid w:val="00B409F5"/>
    <w:rsid w:val="00B40CEB"/>
    <w:rsid w:val="00B40FDD"/>
    <w:rsid w:val="00B41035"/>
    <w:rsid w:val="00B4103F"/>
    <w:rsid w:val="00B41CF2"/>
    <w:rsid w:val="00B42197"/>
    <w:rsid w:val="00B42315"/>
    <w:rsid w:val="00B42340"/>
    <w:rsid w:val="00B42995"/>
    <w:rsid w:val="00B42A52"/>
    <w:rsid w:val="00B436A6"/>
    <w:rsid w:val="00B43E46"/>
    <w:rsid w:val="00B45E2E"/>
    <w:rsid w:val="00B45E41"/>
    <w:rsid w:val="00B45FC2"/>
    <w:rsid w:val="00B4698F"/>
    <w:rsid w:val="00B4702F"/>
    <w:rsid w:val="00B47367"/>
    <w:rsid w:val="00B473A4"/>
    <w:rsid w:val="00B4753B"/>
    <w:rsid w:val="00B47C2F"/>
    <w:rsid w:val="00B47D16"/>
    <w:rsid w:val="00B505D8"/>
    <w:rsid w:val="00B507DA"/>
    <w:rsid w:val="00B50D80"/>
    <w:rsid w:val="00B51307"/>
    <w:rsid w:val="00B51352"/>
    <w:rsid w:val="00B515E3"/>
    <w:rsid w:val="00B51632"/>
    <w:rsid w:val="00B5264F"/>
    <w:rsid w:val="00B53018"/>
    <w:rsid w:val="00B533A8"/>
    <w:rsid w:val="00B5379E"/>
    <w:rsid w:val="00B53AAC"/>
    <w:rsid w:val="00B53F70"/>
    <w:rsid w:val="00B5478A"/>
    <w:rsid w:val="00B54A86"/>
    <w:rsid w:val="00B54CDD"/>
    <w:rsid w:val="00B54F22"/>
    <w:rsid w:val="00B54F41"/>
    <w:rsid w:val="00B55362"/>
    <w:rsid w:val="00B55786"/>
    <w:rsid w:val="00B56909"/>
    <w:rsid w:val="00B5717B"/>
    <w:rsid w:val="00B606D8"/>
    <w:rsid w:val="00B60DF1"/>
    <w:rsid w:val="00B61020"/>
    <w:rsid w:val="00B617F7"/>
    <w:rsid w:val="00B618A9"/>
    <w:rsid w:val="00B619D0"/>
    <w:rsid w:val="00B61C8E"/>
    <w:rsid w:val="00B626B4"/>
    <w:rsid w:val="00B62C42"/>
    <w:rsid w:val="00B62FC9"/>
    <w:rsid w:val="00B6340C"/>
    <w:rsid w:val="00B63552"/>
    <w:rsid w:val="00B636AC"/>
    <w:rsid w:val="00B63FD0"/>
    <w:rsid w:val="00B64369"/>
    <w:rsid w:val="00B643C4"/>
    <w:rsid w:val="00B648D4"/>
    <w:rsid w:val="00B64FA8"/>
    <w:rsid w:val="00B657A3"/>
    <w:rsid w:val="00B6590C"/>
    <w:rsid w:val="00B65DEC"/>
    <w:rsid w:val="00B66A74"/>
    <w:rsid w:val="00B671D1"/>
    <w:rsid w:val="00B67E65"/>
    <w:rsid w:val="00B701F4"/>
    <w:rsid w:val="00B70652"/>
    <w:rsid w:val="00B70C64"/>
    <w:rsid w:val="00B70D3D"/>
    <w:rsid w:val="00B70DC4"/>
    <w:rsid w:val="00B70EFA"/>
    <w:rsid w:val="00B71076"/>
    <w:rsid w:val="00B715EC"/>
    <w:rsid w:val="00B7289B"/>
    <w:rsid w:val="00B72B11"/>
    <w:rsid w:val="00B73140"/>
    <w:rsid w:val="00B731D5"/>
    <w:rsid w:val="00B73C0A"/>
    <w:rsid w:val="00B74EA0"/>
    <w:rsid w:val="00B758AB"/>
    <w:rsid w:val="00B759BA"/>
    <w:rsid w:val="00B76381"/>
    <w:rsid w:val="00B7678E"/>
    <w:rsid w:val="00B767B8"/>
    <w:rsid w:val="00B768F9"/>
    <w:rsid w:val="00B76C88"/>
    <w:rsid w:val="00B76DF1"/>
    <w:rsid w:val="00B76E87"/>
    <w:rsid w:val="00B76EC1"/>
    <w:rsid w:val="00B76F5D"/>
    <w:rsid w:val="00B77630"/>
    <w:rsid w:val="00B77D3C"/>
    <w:rsid w:val="00B80E5D"/>
    <w:rsid w:val="00B81041"/>
    <w:rsid w:val="00B814A0"/>
    <w:rsid w:val="00B8199F"/>
    <w:rsid w:val="00B81B5B"/>
    <w:rsid w:val="00B81C6E"/>
    <w:rsid w:val="00B82549"/>
    <w:rsid w:val="00B82F10"/>
    <w:rsid w:val="00B831D0"/>
    <w:rsid w:val="00B85C30"/>
    <w:rsid w:val="00B85FF2"/>
    <w:rsid w:val="00B86225"/>
    <w:rsid w:val="00B867D3"/>
    <w:rsid w:val="00B86C5D"/>
    <w:rsid w:val="00B87264"/>
    <w:rsid w:val="00B87BEC"/>
    <w:rsid w:val="00B91290"/>
    <w:rsid w:val="00B91352"/>
    <w:rsid w:val="00B91CA5"/>
    <w:rsid w:val="00B924BC"/>
    <w:rsid w:val="00B92932"/>
    <w:rsid w:val="00B92AB5"/>
    <w:rsid w:val="00B92E5F"/>
    <w:rsid w:val="00B933C9"/>
    <w:rsid w:val="00B939B5"/>
    <w:rsid w:val="00B93DA8"/>
    <w:rsid w:val="00B93DE5"/>
    <w:rsid w:val="00B9402E"/>
    <w:rsid w:val="00B940F1"/>
    <w:rsid w:val="00B94A43"/>
    <w:rsid w:val="00B9509E"/>
    <w:rsid w:val="00B95336"/>
    <w:rsid w:val="00B95B5E"/>
    <w:rsid w:val="00B95D4A"/>
    <w:rsid w:val="00B96179"/>
    <w:rsid w:val="00B96308"/>
    <w:rsid w:val="00B96566"/>
    <w:rsid w:val="00B9678C"/>
    <w:rsid w:val="00B967E6"/>
    <w:rsid w:val="00B9789A"/>
    <w:rsid w:val="00B97CDD"/>
    <w:rsid w:val="00BA0B0B"/>
    <w:rsid w:val="00BA0B18"/>
    <w:rsid w:val="00BA0E10"/>
    <w:rsid w:val="00BA0EDD"/>
    <w:rsid w:val="00BA1155"/>
    <w:rsid w:val="00BA182C"/>
    <w:rsid w:val="00BA2688"/>
    <w:rsid w:val="00BA2D56"/>
    <w:rsid w:val="00BA30E4"/>
    <w:rsid w:val="00BA3201"/>
    <w:rsid w:val="00BA35CD"/>
    <w:rsid w:val="00BA4585"/>
    <w:rsid w:val="00BA4AA1"/>
    <w:rsid w:val="00BA4BD5"/>
    <w:rsid w:val="00BA5A39"/>
    <w:rsid w:val="00BA5C9A"/>
    <w:rsid w:val="00BA5D9D"/>
    <w:rsid w:val="00BA5F8B"/>
    <w:rsid w:val="00BA62A9"/>
    <w:rsid w:val="00BA6B9D"/>
    <w:rsid w:val="00BA6E6D"/>
    <w:rsid w:val="00BA6FCA"/>
    <w:rsid w:val="00BA7094"/>
    <w:rsid w:val="00BA7163"/>
    <w:rsid w:val="00BA759F"/>
    <w:rsid w:val="00BA78C6"/>
    <w:rsid w:val="00BA7A13"/>
    <w:rsid w:val="00BA7D5C"/>
    <w:rsid w:val="00BB021A"/>
    <w:rsid w:val="00BB10AF"/>
    <w:rsid w:val="00BB14F9"/>
    <w:rsid w:val="00BB1668"/>
    <w:rsid w:val="00BB1688"/>
    <w:rsid w:val="00BB16BC"/>
    <w:rsid w:val="00BB1F04"/>
    <w:rsid w:val="00BB2CE2"/>
    <w:rsid w:val="00BB3AEC"/>
    <w:rsid w:val="00BB5485"/>
    <w:rsid w:val="00BB56A1"/>
    <w:rsid w:val="00BB56CC"/>
    <w:rsid w:val="00BB5D20"/>
    <w:rsid w:val="00BB600C"/>
    <w:rsid w:val="00BB6179"/>
    <w:rsid w:val="00BB6767"/>
    <w:rsid w:val="00BB7DB2"/>
    <w:rsid w:val="00BB7DD8"/>
    <w:rsid w:val="00BC00B0"/>
    <w:rsid w:val="00BC07BC"/>
    <w:rsid w:val="00BC084E"/>
    <w:rsid w:val="00BC08FA"/>
    <w:rsid w:val="00BC0B04"/>
    <w:rsid w:val="00BC0B93"/>
    <w:rsid w:val="00BC0E35"/>
    <w:rsid w:val="00BC0E86"/>
    <w:rsid w:val="00BC1003"/>
    <w:rsid w:val="00BC1254"/>
    <w:rsid w:val="00BC1A16"/>
    <w:rsid w:val="00BC1FB5"/>
    <w:rsid w:val="00BC2CD9"/>
    <w:rsid w:val="00BC336C"/>
    <w:rsid w:val="00BC38EF"/>
    <w:rsid w:val="00BC3CA3"/>
    <w:rsid w:val="00BC4242"/>
    <w:rsid w:val="00BC44FE"/>
    <w:rsid w:val="00BC45A3"/>
    <w:rsid w:val="00BC4988"/>
    <w:rsid w:val="00BC57F7"/>
    <w:rsid w:val="00BC5BB7"/>
    <w:rsid w:val="00BC5E31"/>
    <w:rsid w:val="00BC5F9A"/>
    <w:rsid w:val="00BC70E8"/>
    <w:rsid w:val="00BC74CF"/>
    <w:rsid w:val="00BC7985"/>
    <w:rsid w:val="00BD006D"/>
    <w:rsid w:val="00BD0447"/>
    <w:rsid w:val="00BD04D0"/>
    <w:rsid w:val="00BD05BF"/>
    <w:rsid w:val="00BD0B29"/>
    <w:rsid w:val="00BD1B3D"/>
    <w:rsid w:val="00BD1F09"/>
    <w:rsid w:val="00BD2478"/>
    <w:rsid w:val="00BD2758"/>
    <w:rsid w:val="00BD27D9"/>
    <w:rsid w:val="00BD316A"/>
    <w:rsid w:val="00BD3D93"/>
    <w:rsid w:val="00BD3EC7"/>
    <w:rsid w:val="00BD54B4"/>
    <w:rsid w:val="00BD57F1"/>
    <w:rsid w:val="00BD582F"/>
    <w:rsid w:val="00BD6AFF"/>
    <w:rsid w:val="00BD6E8F"/>
    <w:rsid w:val="00BD78D9"/>
    <w:rsid w:val="00BE006E"/>
    <w:rsid w:val="00BE04A4"/>
    <w:rsid w:val="00BE0DB6"/>
    <w:rsid w:val="00BE1781"/>
    <w:rsid w:val="00BE1AF7"/>
    <w:rsid w:val="00BE1DFB"/>
    <w:rsid w:val="00BE1FE2"/>
    <w:rsid w:val="00BE2BF4"/>
    <w:rsid w:val="00BE2D36"/>
    <w:rsid w:val="00BE3307"/>
    <w:rsid w:val="00BE330C"/>
    <w:rsid w:val="00BE3464"/>
    <w:rsid w:val="00BE3990"/>
    <w:rsid w:val="00BE3BFF"/>
    <w:rsid w:val="00BE414B"/>
    <w:rsid w:val="00BE4A9E"/>
    <w:rsid w:val="00BE4B56"/>
    <w:rsid w:val="00BE4C08"/>
    <w:rsid w:val="00BE4E9A"/>
    <w:rsid w:val="00BE5871"/>
    <w:rsid w:val="00BE5BC5"/>
    <w:rsid w:val="00BE5E8B"/>
    <w:rsid w:val="00BE624A"/>
    <w:rsid w:val="00BE66F2"/>
    <w:rsid w:val="00BE784E"/>
    <w:rsid w:val="00BE78EA"/>
    <w:rsid w:val="00BE7AAD"/>
    <w:rsid w:val="00BF01DE"/>
    <w:rsid w:val="00BF0A6D"/>
    <w:rsid w:val="00BF0AC9"/>
    <w:rsid w:val="00BF0EB0"/>
    <w:rsid w:val="00BF175E"/>
    <w:rsid w:val="00BF17CC"/>
    <w:rsid w:val="00BF1F3F"/>
    <w:rsid w:val="00BF2222"/>
    <w:rsid w:val="00BF30C6"/>
    <w:rsid w:val="00BF333E"/>
    <w:rsid w:val="00BF4359"/>
    <w:rsid w:val="00BF4665"/>
    <w:rsid w:val="00BF4EA9"/>
    <w:rsid w:val="00BF5361"/>
    <w:rsid w:val="00BF55C2"/>
    <w:rsid w:val="00BF585D"/>
    <w:rsid w:val="00BF5EB7"/>
    <w:rsid w:val="00BF69ED"/>
    <w:rsid w:val="00BF6A40"/>
    <w:rsid w:val="00BF6DC8"/>
    <w:rsid w:val="00BF6DE2"/>
    <w:rsid w:val="00BF6E52"/>
    <w:rsid w:val="00BF72CA"/>
    <w:rsid w:val="00BF732E"/>
    <w:rsid w:val="00BF7339"/>
    <w:rsid w:val="00BF74C8"/>
    <w:rsid w:val="00BF78A0"/>
    <w:rsid w:val="00BF7F05"/>
    <w:rsid w:val="00BF7FE2"/>
    <w:rsid w:val="00C00028"/>
    <w:rsid w:val="00C00749"/>
    <w:rsid w:val="00C009D1"/>
    <w:rsid w:val="00C00A1A"/>
    <w:rsid w:val="00C00A5D"/>
    <w:rsid w:val="00C01502"/>
    <w:rsid w:val="00C01C1E"/>
    <w:rsid w:val="00C0312A"/>
    <w:rsid w:val="00C03AA5"/>
    <w:rsid w:val="00C0443D"/>
    <w:rsid w:val="00C044A9"/>
    <w:rsid w:val="00C04A62"/>
    <w:rsid w:val="00C04D4C"/>
    <w:rsid w:val="00C04F37"/>
    <w:rsid w:val="00C05194"/>
    <w:rsid w:val="00C0540D"/>
    <w:rsid w:val="00C05A64"/>
    <w:rsid w:val="00C06705"/>
    <w:rsid w:val="00C068FA"/>
    <w:rsid w:val="00C06D32"/>
    <w:rsid w:val="00C06D39"/>
    <w:rsid w:val="00C06EF9"/>
    <w:rsid w:val="00C07074"/>
    <w:rsid w:val="00C07EC3"/>
    <w:rsid w:val="00C10B57"/>
    <w:rsid w:val="00C11AD1"/>
    <w:rsid w:val="00C11BF1"/>
    <w:rsid w:val="00C11C68"/>
    <w:rsid w:val="00C128CE"/>
    <w:rsid w:val="00C129A7"/>
    <w:rsid w:val="00C1417F"/>
    <w:rsid w:val="00C14338"/>
    <w:rsid w:val="00C144FF"/>
    <w:rsid w:val="00C145EE"/>
    <w:rsid w:val="00C14A1F"/>
    <w:rsid w:val="00C14BA7"/>
    <w:rsid w:val="00C14CAA"/>
    <w:rsid w:val="00C158B2"/>
    <w:rsid w:val="00C159F3"/>
    <w:rsid w:val="00C15AF2"/>
    <w:rsid w:val="00C16235"/>
    <w:rsid w:val="00C16E71"/>
    <w:rsid w:val="00C176FE"/>
    <w:rsid w:val="00C1780D"/>
    <w:rsid w:val="00C17F36"/>
    <w:rsid w:val="00C20CD4"/>
    <w:rsid w:val="00C20DE4"/>
    <w:rsid w:val="00C217A1"/>
    <w:rsid w:val="00C21973"/>
    <w:rsid w:val="00C21A9A"/>
    <w:rsid w:val="00C21D74"/>
    <w:rsid w:val="00C220BD"/>
    <w:rsid w:val="00C22128"/>
    <w:rsid w:val="00C221DB"/>
    <w:rsid w:val="00C222CB"/>
    <w:rsid w:val="00C22B80"/>
    <w:rsid w:val="00C22D75"/>
    <w:rsid w:val="00C22EED"/>
    <w:rsid w:val="00C23180"/>
    <w:rsid w:val="00C23245"/>
    <w:rsid w:val="00C233AB"/>
    <w:rsid w:val="00C2345A"/>
    <w:rsid w:val="00C23E05"/>
    <w:rsid w:val="00C23EF9"/>
    <w:rsid w:val="00C24624"/>
    <w:rsid w:val="00C24AFD"/>
    <w:rsid w:val="00C250BF"/>
    <w:rsid w:val="00C2551D"/>
    <w:rsid w:val="00C26933"/>
    <w:rsid w:val="00C269ED"/>
    <w:rsid w:val="00C27203"/>
    <w:rsid w:val="00C27600"/>
    <w:rsid w:val="00C27EDF"/>
    <w:rsid w:val="00C301E0"/>
    <w:rsid w:val="00C30273"/>
    <w:rsid w:val="00C304C4"/>
    <w:rsid w:val="00C306DF"/>
    <w:rsid w:val="00C30833"/>
    <w:rsid w:val="00C30893"/>
    <w:rsid w:val="00C309BB"/>
    <w:rsid w:val="00C3138F"/>
    <w:rsid w:val="00C317B0"/>
    <w:rsid w:val="00C31D3C"/>
    <w:rsid w:val="00C327EC"/>
    <w:rsid w:val="00C3288D"/>
    <w:rsid w:val="00C32F1B"/>
    <w:rsid w:val="00C330AC"/>
    <w:rsid w:val="00C336ED"/>
    <w:rsid w:val="00C3394F"/>
    <w:rsid w:val="00C33ECC"/>
    <w:rsid w:val="00C340C7"/>
    <w:rsid w:val="00C34203"/>
    <w:rsid w:val="00C34765"/>
    <w:rsid w:val="00C34894"/>
    <w:rsid w:val="00C3496E"/>
    <w:rsid w:val="00C34EDA"/>
    <w:rsid w:val="00C3541F"/>
    <w:rsid w:val="00C35463"/>
    <w:rsid w:val="00C35E9A"/>
    <w:rsid w:val="00C35F9D"/>
    <w:rsid w:val="00C36023"/>
    <w:rsid w:val="00C36C65"/>
    <w:rsid w:val="00C36E1D"/>
    <w:rsid w:val="00C37183"/>
    <w:rsid w:val="00C3749F"/>
    <w:rsid w:val="00C378FA"/>
    <w:rsid w:val="00C37B5E"/>
    <w:rsid w:val="00C37DBB"/>
    <w:rsid w:val="00C37EA5"/>
    <w:rsid w:val="00C402F2"/>
    <w:rsid w:val="00C40521"/>
    <w:rsid w:val="00C4056D"/>
    <w:rsid w:val="00C405CD"/>
    <w:rsid w:val="00C40FCE"/>
    <w:rsid w:val="00C411B7"/>
    <w:rsid w:val="00C412B9"/>
    <w:rsid w:val="00C4164C"/>
    <w:rsid w:val="00C416D3"/>
    <w:rsid w:val="00C41920"/>
    <w:rsid w:val="00C41D1F"/>
    <w:rsid w:val="00C41DFF"/>
    <w:rsid w:val="00C43444"/>
    <w:rsid w:val="00C4391C"/>
    <w:rsid w:val="00C43A8E"/>
    <w:rsid w:val="00C43EC8"/>
    <w:rsid w:val="00C44204"/>
    <w:rsid w:val="00C446DA"/>
    <w:rsid w:val="00C44BAB"/>
    <w:rsid w:val="00C44F4F"/>
    <w:rsid w:val="00C451A8"/>
    <w:rsid w:val="00C45244"/>
    <w:rsid w:val="00C4568E"/>
    <w:rsid w:val="00C458B5"/>
    <w:rsid w:val="00C463A1"/>
    <w:rsid w:val="00C46C96"/>
    <w:rsid w:val="00C50AF2"/>
    <w:rsid w:val="00C51814"/>
    <w:rsid w:val="00C51AAA"/>
    <w:rsid w:val="00C51B28"/>
    <w:rsid w:val="00C51D00"/>
    <w:rsid w:val="00C52816"/>
    <w:rsid w:val="00C52D82"/>
    <w:rsid w:val="00C52FBA"/>
    <w:rsid w:val="00C5322F"/>
    <w:rsid w:val="00C535C8"/>
    <w:rsid w:val="00C54450"/>
    <w:rsid w:val="00C547D7"/>
    <w:rsid w:val="00C54E89"/>
    <w:rsid w:val="00C556D3"/>
    <w:rsid w:val="00C57D5C"/>
    <w:rsid w:val="00C57DB7"/>
    <w:rsid w:val="00C57F32"/>
    <w:rsid w:val="00C57FC9"/>
    <w:rsid w:val="00C60D58"/>
    <w:rsid w:val="00C61607"/>
    <w:rsid w:val="00C62D9C"/>
    <w:rsid w:val="00C63F57"/>
    <w:rsid w:val="00C644B6"/>
    <w:rsid w:val="00C65136"/>
    <w:rsid w:val="00C65702"/>
    <w:rsid w:val="00C657D9"/>
    <w:rsid w:val="00C65EE9"/>
    <w:rsid w:val="00C65FF3"/>
    <w:rsid w:val="00C66246"/>
    <w:rsid w:val="00C665D8"/>
    <w:rsid w:val="00C6669D"/>
    <w:rsid w:val="00C67548"/>
    <w:rsid w:val="00C67A0F"/>
    <w:rsid w:val="00C70D0F"/>
    <w:rsid w:val="00C712F0"/>
    <w:rsid w:val="00C71418"/>
    <w:rsid w:val="00C716EA"/>
    <w:rsid w:val="00C71C4E"/>
    <w:rsid w:val="00C71F60"/>
    <w:rsid w:val="00C721E1"/>
    <w:rsid w:val="00C72945"/>
    <w:rsid w:val="00C731E0"/>
    <w:rsid w:val="00C7350C"/>
    <w:rsid w:val="00C73C92"/>
    <w:rsid w:val="00C73D37"/>
    <w:rsid w:val="00C7435F"/>
    <w:rsid w:val="00C74C54"/>
    <w:rsid w:val="00C74EFE"/>
    <w:rsid w:val="00C752BA"/>
    <w:rsid w:val="00C7563D"/>
    <w:rsid w:val="00C765C3"/>
    <w:rsid w:val="00C76C15"/>
    <w:rsid w:val="00C76D03"/>
    <w:rsid w:val="00C77119"/>
    <w:rsid w:val="00C77121"/>
    <w:rsid w:val="00C77149"/>
    <w:rsid w:val="00C8048A"/>
    <w:rsid w:val="00C80546"/>
    <w:rsid w:val="00C81021"/>
    <w:rsid w:val="00C8113F"/>
    <w:rsid w:val="00C81230"/>
    <w:rsid w:val="00C81369"/>
    <w:rsid w:val="00C81607"/>
    <w:rsid w:val="00C81A95"/>
    <w:rsid w:val="00C81AA2"/>
    <w:rsid w:val="00C81E08"/>
    <w:rsid w:val="00C82814"/>
    <w:rsid w:val="00C82A48"/>
    <w:rsid w:val="00C82FD9"/>
    <w:rsid w:val="00C830A6"/>
    <w:rsid w:val="00C835F3"/>
    <w:rsid w:val="00C8370D"/>
    <w:rsid w:val="00C8454F"/>
    <w:rsid w:val="00C85222"/>
    <w:rsid w:val="00C853BA"/>
    <w:rsid w:val="00C85F2F"/>
    <w:rsid w:val="00C8665A"/>
    <w:rsid w:val="00C86806"/>
    <w:rsid w:val="00C868E0"/>
    <w:rsid w:val="00C86EF8"/>
    <w:rsid w:val="00C87476"/>
    <w:rsid w:val="00C8770F"/>
    <w:rsid w:val="00C87F2A"/>
    <w:rsid w:val="00C9084B"/>
    <w:rsid w:val="00C918A7"/>
    <w:rsid w:val="00C922FE"/>
    <w:rsid w:val="00C92631"/>
    <w:rsid w:val="00C92CF3"/>
    <w:rsid w:val="00C92D2C"/>
    <w:rsid w:val="00C935F6"/>
    <w:rsid w:val="00C93918"/>
    <w:rsid w:val="00C93A97"/>
    <w:rsid w:val="00C93B6E"/>
    <w:rsid w:val="00C93F94"/>
    <w:rsid w:val="00C94022"/>
    <w:rsid w:val="00C94183"/>
    <w:rsid w:val="00C94982"/>
    <w:rsid w:val="00C94F1E"/>
    <w:rsid w:val="00C95442"/>
    <w:rsid w:val="00C955B1"/>
    <w:rsid w:val="00C95E27"/>
    <w:rsid w:val="00C960D3"/>
    <w:rsid w:val="00C96620"/>
    <w:rsid w:val="00C96626"/>
    <w:rsid w:val="00C97658"/>
    <w:rsid w:val="00CA1241"/>
    <w:rsid w:val="00CA135D"/>
    <w:rsid w:val="00CA1831"/>
    <w:rsid w:val="00CA264A"/>
    <w:rsid w:val="00CA2989"/>
    <w:rsid w:val="00CA29C3"/>
    <w:rsid w:val="00CA2BB7"/>
    <w:rsid w:val="00CA43E6"/>
    <w:rsid w:val="00CA4AD1"/>
    <w:rsid w:val="00CA4B3B"/>
    <w:rsid w:val="00CA4D74"/>
    <w:rsid w:val="00CA5314"/>
    <w:rsid w:val="00CA54B3"/>
    <w:rsid w:val="00CA5B08"/>
    <w:rsid w:val="00CA5CDF"/>
    <w:rsid w:val="00CA62D4"/>
    <w:rsid w:val="00CA62D5"/>
    <w:rsid w:val="00CA6526"/>
    <w:rsid w:val="00CA69F5"/>
    <w:rsid w:val="00CA6E27"/>
    <w:rsid w:val="00CA7014"/>
    <w:rsid w:val="00CA709F"/>
    <w:rsid w:val="00CA7135"/>
    <w:rsid w:val="00CA7588"/>
    <w:rsid w:val="00CA77FD"/>
    <w:rsid w:val="00CA7F18"/>
    <w:rsid w:val="00CB0ACD"/>
    <w:rsid w:val="00CB0C21"/>
    <w:rsid w:val="00CB0D38"/>
    <w:rsid w:val="00CB0DE1"/>
    <w:rsid w:val="00CB18D6"/>
    <w:rsid w:val="00CB1A24"/>
    <w:rsid w:val="00CB4633"/>
    <w:rsid w:val="00CB477B"/>
    <w:rsid w:val="00CB4C14"/>
    <w:rsid w:val="00CB509E"/>
    <w:rsid w:val="00CB5542"/>
    <w:rsid w:val="00CB5ACB"/>
    <w:rsid w:val="00CB5FE5"/>
    <w:rsid w:val="00CB67D2"/>
    <w:rsid w:val="00CB6FF6"/>
    <w:rsid w:val="00CB77C9"/>
    <w:rsid w:val="00CB7DF5"/>
    <w:rsid w:val="00CC04E4"/>
    <w:rsid w:val="00CC06D6"/>
    <w:rsid w:val="00CC06F5"/>
    <w:rsid w:val="00CC0703"/>
    <w:rsid w:val="00CC07F1"/>
    <w:rsid w:val="00CC07FB"/>
    <w:rsid w:val="00CC125D"/>
    <w:rsid w:val="00CC143C"/>
    <w:rsid w:val="00CC1488"/>
    <w:rsid w:val="00CC1C75"/>
    <w:rsid w:val="00CC1D4D"/>
    <w:rsid w:val="00CC239E"/>
    <w:rsid w:val="00CC25FB"/>
    <w:rsid w:val="00CC330B"/>
    <w:rsid w:val="00CC3479"/>
    <w:rsid w:val="00CC37C1"/>
    <w:rsid w:val="00CC400E"/>
    <w:rsid w:val="00CC4048"/>
    <w:rsid w:val="00CC4168"/>
    <w:rsid w:val="00CC47EF"/>
    <w:rsid w:val="00CC485B"/>
    <w:rsid w:val="00CC4A70"/>
    <w:rsid w:val="00CC4E87"/>
    <w:rsid w:val="00CC4F2F"/>
    <w:rsid w:val="00CC4F3C"/>
    <w:rsid w:val="00CC5EBE"/>
    <w:rsid w:val="00CC6963"/>
    <w:rsid w:val="00CC743D"/>
    <w:rsid w:val="00CC74D8"/>
    <w:rsid w:val="00CC7512"/>
    <w:rsid w:val="00CC7BC4"/>
    <w:rsid w:val="00CD163C"/>
    <w:rsid w:val="00CD1F41"/>
    <w:rsid w:val="00CD2279"/>
    <w:rsid w:val="00CD251D"/>
    <w:rsid w:val="00CD3DF0"/>
    <w:rsid w:val="00CD3F6C"/>
    <w:rsid w:val="00CD4063"/>
    <w:rsid w:val="00CD4508"/>
    <w:rsid w:val="00CD4967"/>
    <w:rsid w:val="00CD4BEA"/>
    <w:rsid w:val="00CD4D9F"/>
    <w:rsid w:val="00CD4DF2"/>
    <w:rsid w:val="00CD4F37"/>
    <w:rsid w:val="00CD5172"/>
    <w:rsid w:val="00CD53A9"/>
    <w:rsid w:val="00CD6240"/>
    <w:rsid w:val="00CD6418"/>
    <w:rsid w:val="00CD677A"/>
    <w:rsid w:val="00CD68DE"/>
    <w:rsid w:val="00CD77E7"/>
    <w:rsid w:val="00CD7E9B"/>
    <w:rsid w:val="00CD7F06"/>
    <w:rsid w:val="00CE02BD"/>
    <w:rsid w:val="00CE0783"/>
    <w:rsid w:val="00CE110D"/>
    <w:rsid w:val="00CE1822"/>
    <w:rsid w:val="00CE182A"/>
    <w:rsid w:val="00CE1B38"/>
    <w:rsid w:val="00CE1DB6"/>
    <w:rsid w:val="00CE2512"/>
    <w:rsid w:val="00CE2556"/>
    <w:rsid w:val="00CE2565"/>
    <w:rsid w:val="00CE2654"/>
    <w:rsid w:val="00CE267E"/>
    <w:rsid w:val="00CE3A90"/>
    <w:rsid w:val="00CE3C5C"/>
    <w:rsid w:val="00CE4213"/>
    <w:rsid w:val="00CE4432"/>
    <w:rsid w:val="00CE4A48"/>
    <w:rsid w:val="00CE5186"/>
    <w:rsid w:val="00CE554D"/>
    <w:rsid w:val="00CE579D"/>
    <w:rsid w:val="00CE58CB"/>
    <w:rsid w:val="00CE5974"/>
    <w:rsid w:val="00CE6387"/>
    <w:rsid w:val="00CE64C8"/>
    <w:rsid w:val="00CE7C04"/>
    <w:rsid w:val="00CE7EBC"/>
    <w:rsid w:val="00CE7EC6"/>
    <w:rsid w:val="00CF00E4"/>
    <w:rsid w:val="00CF00FB"/>
    <w:rsid w:val="00CF040B"/>
    <w:rsid w:val="00CF0572"/>
    <w:rsid w:val="00CF0ED1"/>
    <w:rsid w:val="00CF0FAD"/>
    <w:rsid w:val="00CF1951"/>
    <w:rsid w:val="00CF1E8F"/>
    <w:rsid w:val="00CF2F49"/>
    <w:rsid w:val="00CF2F77"/>
    <w:rsid w:val="00CF326C"/>
    <w:rsid w:val="00CF37FB"/>
    <w:rsid w:val="00CF3A69"/>
    <w:rsid w:val="00CF3BA1"/>
    <w:rsid w:val="00CF40D1"/>
    <w:rsid w:val="00CF48F8"/>
    <w:rsid w:val="00CF4DDC"/>
    <w:rsid w:val="00CF5237"/>
    <w:rsid w:val="00CF544A"/>
    <w:rsid w:val="00CF5789"/>
    <w:rsid w:val="00CF5E4E"/>
    <w:rsid w:val="00CF5FD7"/>
    <w:rsid w:val="00CF677A"/>
    <w:rsid w:val="00CF67F5"/>
    <w:rsid w:val="00CF6B2E"/>
    <w:rsid w:val="00CF6D90"/>
    <w:rsid w:val="00CF6F9A"/>
    <w:rsid w:val="00CF743A"/>
    <w:rsid w:val="00CF78E4"/>
    <w:rsid w:val="00CF7C39"/>
    <w:rsid w:val="00D0019B"/>
    <w:rsid w:val="00D0072E"/>
    <w:rsid w:val="00D00CDB"/>
    <w:rsid w:val="00D02204"/>
    <w:rsid w:val="00D02538"/>
    <w:rsid w:val="00D0260C"/>
    <w:rsid w:val="00D02811"/>
    <w:rsid w:val="00D03E04"/>
    <w:rsid w:val="00D04BC1"/>
    <w:rsid w:val="00D04E6A"/>
    <w:rsid w:val="00D052EB"/>
    <w:rsid w:val="00D05632"/>
    <w:rsid w:val="00D05766"/>
    <w:rsid w:val="00D05C81"/>
    <w:rsid w:val="00D05E31"/>
    <w:rsid w:val="00D06AFE"/>
    <w:rsid w:val="00D06CDB"/>
    <w:rsid w:val="00D06CE4"/>
    <w:rsid w:val="00D06D15"/>
    <w:rsid w:val="00D07257"/>
    <w:rsid w:val="00D075B2"/>
    <w:rsid w:val="00D07A7B"/>
    <w:rsid w:val="00D07FE6"/>
    <w:rsid w:val="00D107AC"/>
    <w:rsid w:val="00D11E5A"/>
    <w:rsid w:val="00D1233B"/>
    <w:rsid w:val="00D12AE0"/>
    <w:rsid w:val="00D12B9A"/>
    <w:rsid w:val="00D12D8C"/>
    <w:rsid w:val="00D134EC"/>
    <w:rsid w:val="00D139C1"/>
    <w:rsid w:val="00D13A1D"/>
    <w:rsid w:val="00D13FDA"/>
    <w:rsid w:val="00D143C7"/>
    <w:rsid w:val="00D14B04"/>
    <w:rsid w:val="00D14DDD"/>
    <w:rsid w:val="00D15434"/>
    <w:rsid w:val="00D16432"/>
    <w:rsid w:val="00D1679D"/>
    <w:rsid w:val="00D16E72"/>
    <w:rsid w:val="00D1705B"/>
    <w:rsid w:val="00D1765D"/>
    <w:rsid w:val="00D17ED3"/>
    <w:rsid w:val="00D206FD"/>
    <w:rsid w:val="00D22BE7"/>
    <w:rsid w:val="00D22D8F"/>
    <w:rsid w:val="00D2397C"/>
    <w:rsid w:val="00D2406B"/>
    <w:rsid w:val="00D240F9"/>
    <w:rsid w:val="00D24272"/>
    <w:rsid w:val="00D248A3"/>
    <w:rsid w:val="00D24FBE"/>
    <w:rsid w:val="00D256E9"/>
    <w:rsid w:val="00D25B6D"/>
    <w:rsid w:val="00D2636D"/>
    <w:rsid w:val="00D27036"/>
    <w:rsid w:val="00D27044"/>
    <w:rsid w:val="00D27650"/>
    <w:rsid w:val="00D278A1"/>
    <w:rsid w:val="00D27AE9"/>
    <w:rsid w:val="00D27C41"/>
    <w:rsid w:val="00D27C7B"/>
    <w:rsid w:val="00D27D98"/>
    <w:rsid w:val="00D30523"/>
    <w:rsid w:val="00D3269B"/>
    <w:rsid w:val="00D32E67"/>
    <w:rsid w:val="00D3386C"/>
    <w:rsid w:val="00D33B5F"/>
    <w:rsid w:val="00D33CCF"/>
    <w:rsid w:val="00D33E91"/>
    <w:rsid w:val="00D3441E"/>
    <w:rsid w:val="00D34759"/>
    <w:rsid w:val="00D35585"/>
    <w:rsid w:val="00D3590C"/>
    <w:rsid w:val="00D3602C"/>
    <w:rsid w:val="00D36497"/>
    <w:rsid w:val="00D36602"/>
    <w:rsid w:val="00D37756"/>
    <w:rsid w:val="00D377C7"/>
    <w:rsid w:val="00D37EE4"/>
    <w:rsid w:val="00D403EE"/>
    <w:rsid w:val="00D40663"/>
    <w:rsid w:val="00D408C3"/>
    <w:rsid w:val="00D40C8E"/>
    <w:rsid w:val="00D4131B"/>
    <w:rsid w:val="00D41A1A"/>
    <w:rsid w:val="00D41A34"/>
    <w:rsid w:val="00D422BB"/>
    <w:rsid w:val="00D42BB5"/>
    <w:rsid w:val="00D431C1"/>
    <w:rsid w:val="00D4372E"/>
    <w:rsid w:val="00D4379D"/>
    <w:rsid w:val="00D439E8"/>
    <w:rsid w:val="00D43A7C"/>
    <w:rsid w:val="00D4434F"/>
    <w:rsid w:val="00D44742"/>
    <w:rsid w:val="00D44DA3"/>
    <w:rsid w:val="00D44E6F"/>
    <w:rsid w:val="00D44F71"/>
    <w:rsid w:val="00D451B3"/>
    <w:rsid w:val="00D45E6C"/>
    <w:rsid w:val="00D45ECF"/>
    <w:rsid w:val="00D46240"/>
    <w:rsid w:val="00D46815"/>
    <w:rsid w:val="00D46B60"/>
    <w:rsid w:val="00D47758"/>
    <w:rsid w:val="00D503DC"/>
    <w:rsid w:val="00D5059F"/>
    <w:rsid w:val="00D509EF"/>
    <w:rsid w:val="00D50E08"/>
    <w:rsid w:val="00D50E8B"/>
    <w:rsid w:val="00D513D2"/>
    <w:rsid w:val="00D524F6"/>
    <w:rsid w:val="00D52918"/>
    <w:rsid w:val="00D52F27"/>
    <w:rsid w:val="00D531AD"/>
    <w:rsid w:val="00D5450E"/>
    <w:rsid w:val="00D54634"/>
    <w:rsid w:val="00D54965"/>
    <w:rsid w:val="00D54FAD"/>
    <w:rsid w:val="00D550A2"/>
    <w:rsid w:val="00D55CA0"/>
    <w:rsid w:val="00D55F55"/>
    <w:rsid w:val="00D56880"/>
    <w:rsid w:val="00D56DAF"/>
    <w:rsid w:val="00D571E4"/>
    <w:rsid w:val="00D57615"/>
    <w:rsid w:val="00D57A81"/>
    <w:rsid w:val="00D60120"/>
    <w:rsid w:val="00D60679"/>
    <w:rsid w:val="00D60ACF"/>
    <w:rsid w:val="00D60F12"/>
    <w:rsid w:val="00D61AAE"/>
    <w:rsid w:val="00D62149"/>
    <w:rsid w:val="00D6219E"/>
    <w:rsid w:val="00D62272"/>
    <w:rsid w:val="00D627A9"/>
    <w:rsid w:val="00D62B8B"/>
    <w:rsid w:val="00D62C87"/>
    <w:rsid w:val="00D62FB7"/>
    <w:rsid w:val="00D63712"/>
    <w:rsid w:val="00D638F0"/>
    <w:rsid w:val="00D63BBA"/>
    <w:rsid w:val="00D64D91"/>
    <w:rsid w:val="00D66F14"/>
    <w:rsid w:val="00D66F6F"/>
    <w:rsid w:val="00D675B2"/>
    <w:rsid w:val="00D67658"/>
    <w:rsid w:val="00D6795F"/>
    <w:rsid w:val="00D67F2F"/>
    <w:rsid w:val="00D704BF"/>
    <w:rsid w:val="00D704DA"/>
    <w:rsid w:val="00D704E7"/>
    <w:rsid w:val="00D70536"/>
    <w:rsid w:val="00D70E49"/>
    <w:rsid w:val="00D70F38"/>
    <w:rsid w:val="00D71109"/>
    <w:rsid w:val="00D715D4"/>
    <w:rsid w:val="00D7235B"/>
    <w:rsid w:val="00D73211"/>
    <w:rsid w:val="00D74B46"/>
    <w:rsid w:val="00D74EBB"/>
    <w:rsid w:val="00D75234"/>
    <w:rsid w:val="00D7537D"/>
    <w:rsid w:val="00D764DF"/>
    <w:rsid w:val="00D76A07"/>
    <w:rsid w:val="00D76A37"/>
    <w:rsid w:val="00D775BB"/>
    <w:rsid w:val="00D77B8F"/>
    <w:rsid w:val="00D77BE6"/>
    <w:rsid w:val="00D77E09"/>
    <w:rsid w:val="00D77F07"/>
    <w:rsid w:val="00D8043B"/>
    <w:rsid w:val="00D80654"/>
    <w:rsid w:val="00D8073D"/>
    <w:rsid w:val="00D80F4D"/>
    <w:rsid w:val="00D8107A"/>
    <w:rsid w:val="00D817A9"/>
    <w:rsid w:val="00D81C2B"/>
    <w:rsid w:val="00D8203D"/>
    <w:rsid w:val="00D82A69"/>
    <w:rsid w:val="00D82C0A"/>
    <w:rsid w:val="00D832BB"/>
    <w:rsid w:val="00D84466"/>
    <w:rsid w:val="00D845BC"/>
    <w:rsid w:val="00D846B0"/>
    <w:rsid w:val="00D84788"/>
    <w:rsid w:val="00D84856"/>
    <w:rsid w:val="00D849CF"/>
    <w:rsid w:val="00D84BF9"/>
    <w:rsid w:val="00D85895"/>
    <w:rsid w:val="00D85CF6"/>
    <w:rsid w:val="00D86170"/>
    <w:rsid w:val="00D86546"/>
    <w:rsid w:val="00D86781"/>
    <w:rsid w:val="00D86F79"/>
    <w:rsid w:val="00D87197"/>
    <w:rsid w:val="00D8781A"/>
    <w:rsid w:val="00D87916"/>
    <w:rsid w:val="00D9184A"/>
    <w:rsid w:val="00D92253"/>
    <w:rsid w:val="00D92392"/>
    <w:rsid w:val="00D925EF"/>
    <w:rsid w:val="00D9264D"/>
    <w:rsid w:val="00D9274A"/>
    <w:rsid w:val="00D9296B"/>
    <w:rsid w:val="00D92C41"/>
    <w:rsid w:val="00D92DCF"/>
    <w:rsid w:val="00D9303F"/>
    <w:rsid w:val="00D941CE"/>
    <w:rsid w:val="00D942E0"/>
    <w:rsid w:val="00D9432A"/>
    <w:rsid w:val="00D9447F"/>
    <w:rsid w:val="00D94732"/>
    <w:rsid w:val="00D9554A"/>
    <w:rsid w:val="00D95AB0"/>
    <w:rsid w:val="00D961CF"/>
    <w:rsid w:val="00D967AC"/>
    <w:rsid w:val="00D967E2"/>
    <w:rsid w:val="00D975F5"/>
    <w:rsid w:val="00D978D3"/>
    <w:rsid w:val="00DA046D"/>
    <w:rsid w:val="00DA06B9"/>
    <w:rsid w:val="00DA0844"/>
    <w:rsid w:val="00DA18DD"/>
    <w:rsid w:val="00DA1F2E"/>
    <w:rsid w:val="00DA2A5A"/>
    <w:rsid w:val="00DA3779"/>
    <w:rsid w:val="00DA3D16"/>
    <w:rsid w:val="00DA45F1"/>
    <w:rsid w:val="00DA4616"/>
    <w:rsid w:val="00DA4A2F"/>
    <w:rsid w:val="00DA4E5C"/>
    <w:rsid w:val="00DA4F0E"/>
    <w:rsid w:val="00DA4FB4"/>
    <w:rsid w:val="00DA513C"/>
    <w:rsid w:val="00DA5ADD"/>
    <w:rsid w:val="00DA67F7"/>
    <w:rsid w:val="00DA68EF"/>
    <w:rsid w:val="00DA69CE"/>
    <w:rsid w:val="00DA6C1F"/>
    <w:rsid w:val="00DA70E9"/>
    <w:rsid w:val="00DA77C2"/>
    <w:rsid w:val="00DA7888"/>
    <w:rsid w:val="00DB19B9"/>
    <w:rsid w:val="00DB1AA9"/>
    <w:rsid w:val="00DB24D2"/>
    <w:rsid w:val="00DB3434"/>
    <w:rsid w:val="00DB34E5"/>
    <w:rsid w:val="00DB37E7"/>
    <w:rsid w:val="00DB3A78"/>
    <w:rsid w:val="00DB4660"/>
    <w:rsid w:val="00DB47FE"/>
    <w:rsid w:val="00DB51A8"/>
    <w:rsid w:val="00DB5793"/>
    <w:rsid w:val="00DB5BC9"/>
    <w:rsid w:val="00DB6103"/>
    <w:rsid w:val="00DB639F"/>
    <w:rsid w:val="00DB6ACA"/>
    <w:rsid w:val="00DB6C3D"/>
    <w:rsid w:val="00DC0368"/>
    <w:rsid w:val="00DC06C8"/>
    <w:rsid w:val="00DC0A4C"/>
    <w:rsid w:val="00DC0C3A"/>
    <w:rsid w:val="00DC0DB2"/>
    <w:rsid w:val="00DC18AC"/>
    <w:rsid w:val="00DC1D09"/>
    <w:rsid w:val="00DC1D8E"/>
    <w:rsid w:val="00DC3061"/>
    <w:rsid w:val="00DC3DCE"/>
    <w:rsid w:val="00DC412C"/>
    <w:rsid w:val="00DC46E1"/>
    <w:rsid w:val="00DC5208"/>
    <w:rsid w:val="00DC778E"/>
    <w:rsid w:val="00DD0C3D"/>
    <w:rsid w:val="00DD11B9"/>
    <w:rsid w:val="00DD1E8E"/>
    <w:rsid w:val="00DD2956"/>
    <w:rsid w:val="00DD3D14"/>
    <w:rsid w:val="00DD42B5"/>
    <w:rsid w:val="00DD43CD"/>
    <w:rsid w:val="00DD4893"/>
    <w:rsid w:val="00DD4B63"/>
    <w:rsid w:val="00DD4BB0"/>
    <w:rsid w:val="00DD5E41"/>
    <w:rsid w:val="00DD67B5"/>
    <w:rsid w:val="00DE0232"/>
    <w:rsid w:val="00DE0374"/>
    <w:rsid w:val="00DE07B5"/>
    <w:rsid w:val="00DE097B"/>
    <w:rsid w:val="00DE0DEF"/>
    <w:rsid w:val="00DE1149"/>
    <w:rsid w:val="00DE1ADC"/>
    <w:rsid w:val="00DE1C90"/>
    <w:rsid w:val="00DE1E64"/>
    <w:rsid w:val="00DE203D"/>
    <w:rsid w:val="00DE2140"/>
    <w:rsid w:val="00DE2363"/>
    <w:rsid w:val="00DE2619"/>
    <w:rsid w:val="00DE26D6"/>
    <w:rsid w:val="00DE2C58"/>
    <w:rsid w:val="00DE2EEC"/>
    <w:rsid w:val="00DE4A73"/>
    <w:rsid w:val="00DE4F12"/>
    <w:rsid w:val="00DE546E"/>
    <w:rsid w:val="00DE5B0A"/>
    <w:rsid w:val="00DE5BEB"/>
    <w:rsid w:val="00DE5D81"/>
    <w:rsid w:val="00DE6B73"/>
    <w:rsid w:val="00DE6EF2"/>
    <w:rsid w:val="00DE7182"/>
    <w:rsid w:val="00DE71B3"/>
    <w:rsid w:val="00DE7CDA"/>
    <w:rsid w:val="00DF08E4"/>
    <w:rsid w:val="00DF0AAB"/>
    <w:rsid w:val="00DF0AFF"/>
    <w:rsid w:val="00DF0B86"/>
    <w:rsid w:val="00DF12A7"/>
    <w:rsid w:val="00DF15D7"/>
    <w:rsid w:val="00DF2142"/>
    <w:rsid w:val="00DF3AD1"/>
    <w:rsid w:val="00DF423B"/>
    <w:rsid w:val="00DF43E9"/>
    <w:rsid w:val="00DF4624"/>
    <w:rsid w:val="00DF554D"/>
    <w:rsid w:val="00DF5A2D"/>
    <w:rsid w:val="00DF5F45"/>
    <w:rsid w:val="00DF602B"/>
    <w:rsid w:val="00DF6EBA"/>
    <w:rsid w:val="00E00018"/>
    <w:rsid w:val="00E005ED"/>
    <w:rsid w:val="00E0098C"/>
    <w:rsid w:val="00E00A8B"/>
    <w:rsid w:val="00E00BA0"/>
    <w:rsid w:val="00E00E55"/>
    <w:rsid w:val="00E0135D"/>
    <w:rsid w:val="00E01C71"/>
    <w:rsid w:val="00E0210A"/>
    <w:rsid w:val="00E0270D"/>
    <w:rsid w:val="00E02924"/>
    <w:rsid w:val="00E034C6"/>
    <w:rsid w:val="00E03649"/>
    <w:rsid w:val="00E03D67"/>
    <w:rsid w:val="00E04D14"/>
    <w:rsid w:val="00E05216"/>
    <w:rsid w:val="00E057C4"/>
    <w:rsid w:val="00E05B03"/>
    <w:rsid w:val="00E05F89"/>
    <w:rsid w:val="00E06023"/>
    <w:rsid w:val="00E061F6"/>
    <w:rsid w:val="00E06F01"/>
    <w:rsid w:val="00E06F02"/>
    <w:rsid w:val="00E06F35"/>
    <w:rsid w:val="00E07615"/>
    <w:rsid w:val="00E113DE"/>
    <w:rsid w:val="00E137A9"/>
    <w:rsid w:val="00E140BD"/>
    <w:rsid w:val="00E15820"/>
    <w:rsid w:val="00E15954"/>
    <w:rsid w:val="00E15A38"/>
    <w:rsid w:val="00E15EF8"/>
    <w:rsid w:val="00E15F93"/>
    <w:rsid w:val="00E16193"/>
    <w:rsid w:val="00E1655D"/>
    <w:rsid w:val="00E16B2C"/>
    <w:rsid w:val="00E17311"/>
    <w:rsid w:val="00E174EE"/>
    <w:rsid w:val="00E17635"/>
    <w:rsid w:val="00E17B70"/>
    <w:rsid w:val="00E17FD2"/>
    <w:rsid w:val="00E2086B"/>
    <w:rsid w:val="00E20E48"/>
    <w:rsid w:val="00E21473"/>
    <w:rsid w:val="00E21627"/>
    <w:rsid w:val="00E217A7"/>
    <w:rsid w:val="00E21FAF"/>
    <w:rsid w:val="00E22316"/>
    <w:rsid w:val="00E22954"/>
    <w:rsid w:val="00E2329E"/>
    <w:rsid w:val="00E2357A"/>
    <w:rsid w:val="00E23660"/>
    <w:rsid w:val="00E2382B"/>
    <w:rsid w:val="00E23A7A"/>
    <w:rsid w:val="00E2498D"/>
    <w:rsid w:val="00E24D17"/>
    <w:rsid w:val="00E25CA3"/>
    <w:rsid w:val="00E25D0D"/>
    <w:rsid w:val="00E26A56"/>
    <w:rsid w:val="00E26D21"/>
    <w:rsid w:val="00E27118"/>
    <w:rsid w:val="00E272A6"/>
    <w:rsid w:val="00E2789F"/>
    <w:rsid w:val="00E279F6"/>
    <w:rsid w:val="00E3022A"/>
    <w:rsid w:val="00E30579"/>
    <w:rsid w:val="00E31F63"/>
    <w:rsid w:val="00E3307D"/>
    <w:rsid w:val="00E33E1D"/>
    <w:rsid w:val="00E3448B"/>
    <w:rsid w:val="00E348CF"/>
    <w:rsid w:val="00E3601F"/>
    <w:rsid w:val="00E36122"/>
    <w:rsid w:val="00E361CA"/>
    <w:rsid w:val="00E36575"/>
    <w:rsid w:val="00E36C1D"/>
    <w:rsid w:val="00E3722D"/>
    <w:rsid w:val="00E3771B"/>
    <w:rsid w:val="00E37B73"/>
    <w:rsid w:val="00E37F7F"/>
    <w:rsid w:val="00E401DF"/>
    <w:rsid w:val="00E40AD1"/>
    <w:rsid w:val="00E40C40"/>
    <w:rsid w:val="00E41255"/>
    <w:rsid w:val="00E41298"/>
    <w:rsid w:val="00E41B6A"/>
    <w:rsid w:val="00E430AE"/>
    <w:rsid w:val="00E430B3"/>
    <w:rsid w:val="00E43799"/>
    <w:rsid w:val="00E439E3"/>
    <w:rsid w:val="00E4426F"/>
    <w:rsid w:val="00E443BC"/>
    <w:rsid w:val="00E443C5"/>
    <w:rsid w:val="00E44558"/>
    <w:rsid w:val="00E449C7"/>
    <w:rsid w:val="00E44B8E"/>
    <w:rsid w:val="00E44E2A"/>
    <w:rsid w:val="00E44FFF"/>
    <w:rsid w:val="00E455D6"/>
    <w:rsid w:val="00E45B54"/>
    <w:rsid w:val="00E45CA2"/>
    <w:rsid w:val="00E46944"/>
    <w:rsid w:val="00E46A41"/>
    <w:rsid w:val="00E46BC4"/>
    <w:rsid w:val="00E46D7B"/>
    <w:rsid w:val="00E46E30"/>
    <w:rsid w:val="00E50239"/>
    <w:rsid w:val="00E50993"/>
    <w:rsid w:val="00E50BEC"/>
    <w:rsid w:val="00E50C5D"/>
    <w:rsid w:val="00E5112D"/>
    <w:rsid w:val="00E514F9"/>
    <w:rsid w:val="00E51627"/>
    <w:rsid w:val="00E52C43"/>
    <w:rsid w:val="00E536DE"/>
    <w:rsid w:val="00E53D9A"/>
    <w:rsid w:val="00E5405D"/>
    <w:rsid w:val="00E54097"/>
    <w:rsid w:val="00E54B30"/>
    <w:rsid w:val="00E54F3A"/>
    <w:rsid w:val="00E5544B"/>
    <w:rsid w:val="00E55AC4"/>
    <w:rsid w:val="00E55C40"/>
    <w:rsid w:val="00E5698B"/>
    <w:rsid w:val="00E56C59"/>
    <w:rsid w:val="00E56D26"/>
    <w:rsid w:val="00E56E3B"/>
    <w:rsid w:val="00E57384"/>
    <w:rsid w:val="00E57551"/>
    <w:rsid w:val="00E5774D"/>
    <w:rsid w:val="00E57D6B"/>
    <w:rsid w:val="00E60826"/>
    <w:rsid w:val="00E6107B"/>
    <w:rsid w:val="00E61713"/>
    <w:rsid w:val="00E61E8D"/>
    <w:rsid w:val="00E621B9"/>
    <w:rsid w:val="00E62E42"/>
    <w:rsid w:val="00E62F34"/>
    <w:rsid w:val="00E63385"/>
    <w:rsid w:val="00E6364C"/>
    <w:rsid w:val="00E63787"/>
    <w:rsid w:val="00E6392C"/>
    <w:rsid w:val="00E645A6"/>
    <w:rsid w:val="00E64CA8"/>
    <w:rsid w:val="00E64D50"/>
    <w:rsid w:val="00E659B5"/>
    <w:rsid w:val="00E65FA9"/>
    <w:rsid w:val="00E66114"/>
    <w:rsid w:val="00E6685C"/>
    <w:rsid w:val="00E66B6E"/>
    <w:rsid w:val="00E674AF"/>
    <w:rsid w:val="00E674C5"/>
    <w:rsid w:val="00E6762F"/>
    <w:rsid w:val="00E705E5"/>
    <w:rsid w:val="00E70E45"/>
    <w:rsid w:val="00E711B2"/>
    <w:rsid w:val="00E71282"/>
    <w:rsid w:val="00E718B6"/>
    <w:rsid w:val="00E71913"/>
    <w:rsid w:val="00E720C0"/>
    <w:rsid w:val="00E7228D"/>
    <w:rsid w:val="00E72687"/>
    <w:rsid w:val="00E727A0"/>
    <w:rsid w:val="00E729C7"/>
    <w:rsid w:val="00E72C97"/>
    <w:rsid w:val="00E73405"/>
    <w:rsid w:val="00E74110"/>
    <w:rsid w:val="00E742BB"/>
    <w:rsid w:val="00E7430D"/>
    <w:rsid w:val="00E7534D"/>
    <w:rsid w:val="00E7545F"/>
    <w:rsid w:val="00E75803"/>
    <w:rsid w:val="00E75A52"/>
    <w:rsid w:val="00E75AB9"/>
    <w:rsid w:val="00E76088"/>
    <w:rsid w:val="00E7680D"/>
    <w:rsid w:val="00E768BC"/>
    <w:rsid w:val="00E76F52"/>
    <w:rsid w:val="00E771E8"/>
    <w:rsid w:val="00E77F5D"/>
    <w:rsid w:val="00E81073"/>
    <w:rsid w:val="00E81248"/>
    <w:rsid w:val="00E819A2"/>
    <w:rsid w:val="00E81DAA"/>
    <w:rsid w:val="00E8241C"/>
    <w:rsid w:val="00E827A1"/>
    <w:rsid w:val="00E82977"/>
    <w:rsid w:val="00E82C6D"/>
    <w:rsid w:val="00E82C75"/>
    <w:rsid w:val="00E83C89"/>
    <w:rsid w:val="00E84697"/>
    <w:rsid w:val="00E849EC"/>
    <w:rsid w:val="00E85475"/>
    <w:rsid w:val="00E85557"/>
    <w:rsid w:val="00E85598"/>
    <w:rsid w:val="00E85AD2"/>
    <w:rsid w:val="00E8614B"/>
    <w:rsid w:val="00E877E6"/>
    <w:rsid w:val="00E87B9B"/>
    <w:rsid w:val="00E87BFE"/>
    <w:rsid w:val="00E900FB"/>
    <w:rsid w:val="00E902AF"/>
    <w:rsid w:val="00E90E25"/>
    <w:rsid w:val="00E91568"/>
    <w:rsid w:val="00E91694"/>
    <w:rsid w:val="00E91A56"/>
    <w:rsid w:val="00E91ADC"/>
    <w:rsid w:val="00E91BB4"/>
    <w:rsid w:val="00E91F12"/>
    <w:rsid w:val="00E92128"/>
    <w:rsid w:val="00E92244"/>
    <w:rsid w:val="00E925E4"/>
    <w:rsid w:val="00E931C9"/>
    <w:rsid w:val="00E93541"/>
    <w:rsid w:val="00E935B5"/>
    <w:rsid w:val="00E939AA"/>
    <w:rsid w:val="00E93BD5"/>
    <w:rsid w:val="00E93C38"/>
    <w:rsid w:val="00E9404A"/>
    <w:rsid w:val="00E9438C"/>
    <w:rsid w:val="00E94998"/>
    <w:rsid w:val="00E94F1C"/>
    <w:rsid w:val="00E962CA"/>
    <w:rsid w:val="00E9653B"/>
    <w:rsid w:val="00E96633"/>
    <w:rsid w:val="00E96748"/>
    <w:rsid w:val="00E968DD"/>
    <w:rsid w:val="00E96E9F"/>
    <w:rsid w:val="00E96EDD"/>
    <w:rsid w:val="00E96EF2"/>
    <w:rsid w:val="00E972DF"/>
    <w:rsid w:val="00EA0B9B"/>
    <w:rsid w:val="00EA0BC0"/>
    <w:rsid w:val="00EA13A7"/>
    <w:rsid w:val="00EA1439"/>
    <w:rsid w:val="00EA15D7"/>
    <w:rsid w:val="00EA2E05"/>
    <w:rsid w:val="00EA32A1"/>
    <w:rsid w:val="00EA36FA"/>
    <w:rsid w:val="00EA3D4E"/>
    <w:rsid w:val="00EA4032"/>
    <w:rsid w:val="00EA4069"/>
    <w:rsid w:val="00EA46B1"/>
    <w:rsid w:val="00EA4AEA"/>
    <w:rsid w:val="00EA4D07"/>
    <w:rsid w:val="00EA5578"/>
    <w:rsid w:val="00EA5676"/>
    <w:rsid w:val="00EA6331"/>
    <w:rsid w:val="00EA6609"/>
    <w:rsid w:val="00EA6FE9"/>
    <w:rsid w:val="00EA717C"/>
    <w:rsid w:val="00EA7264"/>
    <w:rsid w:val="00EA7631"/>
    <w:rsid w:val="00EA7870"/>
    <w:rsid w:val="00EA7D16"/>
    <w:rsid w:val="00EA7D7F"/>
    <w:rsid w:val="00EB1459"/>
    <w:rsid w:val="00EB1D0A"/>
    <w:rsid w:val="00EB2380"/>
    <w:rsid w:val="00EB2591"/>
    <w:rsid w:val="00EB3066"/>
    <w:rsid w:val="00EB3BC1"/>
    <w:rsid w:val="00EB3F13"/>
    <w:rsid w:val="00EB465F"/>
    <w:rsid w:val="00EB46BF"/>
    <w:rsid w:val="00EB4818"/>
    <w:rsid w:val="00EB4887"/>
    <w:rsid w:val="00EB49AC"/>
    <w:rsid w:val="00EB4BA8"/>
    <w:rsid w:val="00EB5A84"/>
    <w:rsid w:val="00EB5E40"/>
    <w:rsid w:val="00EB67EF"/>
    <w:rsid w:val="00EB6832"/>
    <w:rsid w:val="00EB6893"/>
    <w:rsid w:val="00EB7E3E"/>
    <w:rsid w:val="00EB7F0B"/>
    <w:rsid w:val="00EC04AB"/>
    <w:rsid w:val="00EC0640"/>
    <w:rsid w:val="00EC064A"/>
    <w:rsid w:val="00EC068D"/>
    <w:rsid w:val="00EC0A98"/>
    <w:rsid w:val="00EC1642"/>
    <w:rsid w:val="00EC2123"/>
    <w:rsid w:val="00EC2174"/>
    <w:rsid w:val="00EC2A9B"/>
    <w:rsid w:val="00EC2AB2"/>
    <w:rsid w:val="00EC338C"/>
    <w:rsid w:val="00EC3714"/>
    <w:rsid w:val="00EC37A8"/>
    <w:rsid w:val="00EC3892"/>
    <w:rsid w:val="00EC400E"/>
    <w:rsid w:val="00EC44FC"/>
    <w:rsid w:val="00EC50D7"/>
    <w:rsid w:val="00EC546C"/>
    <w:rsid w:val="00EC55AC"/>
    <w:rsid w:val="00EC569B"/>
    <w:rsid w:val="00EC5779"/>
    <w:rsid w:val="00EC606A"/>
    <w:rsid w:val="00EC614F"/>
    <w:rsid w:val="00EC67F0"/>
    <w:rsid w:val="00EC7274"/>
    <w:rsid w:val="00ED02E2"/>
    <w:rsid w:val="00ED0335"/>
    <w:rsid w:val="00ED033F"/>
    <w:rsid w:val="00ED0CA2"/>
    <w:rsid w:val="00ED15E2"/>
    <w:rsid w:val="00ED1816"/>
    <w:rsid w:val="00ED1A61"/>
    <w:rsid w:val="00ED1B91"/>
    <w:rsid w:val="00ED21DF"/>
    <w:rsid w:val="00ED226C"/>
    <w:rsid w:val="00ED29BB"/>
    <w:rsid w:val="00ED2AA0"/>
    <w:rsid w:val="00ED2FD4"/>
    <w:rsid w:val="00ED33A9"/>
    <w:rsid w:val="00ED3865"/>
    <w:rsid w:val="00ED3B40"/>
    <w:rsid w:val="00ED3C05"/>
    <w:rsid w:val="00ED3E3B"/>
    <w:rsid w:val="00ED40C0"/>
    <w:rsid w:val="00ED4137"/>
    <w:rsid w:val="00ED43A2"/>
    <w:rsid w:val="00ED49CF"/>
    <w:rsid w:val="00ED5976"/>
    <w:rsid w:val="00ED6060"/>
    <w:rsid w:val="00ED6715"/>
    <w:rsid w:val="00ED6C62"/>
    <w:rsid w:val="00ED792E"/>
    <w:rsid w:val="00EE0402"/>
    <w:rsid w:val="00EE0718"/>
    <w:rsid w:val="00EE1A35"/>
    <w:rsid w:val="00EE302D"/>
    <w:rsid w:val="00EE3287"/>
    <w:rsid w:val="00EE32F1"/>
    <w:rsid w:val="00EE38B6"/>
    <w:rsid w:val="00EE4CE5"/>
    <w:rsid w:val="00EE564A"/>
    <w:rsid w:val="00EE59D7"/>
    <w:rsid w:val="00EE72FB"/>
    <w:rsid w:val="00EE7CC5"/>
    <w:rsid w:val="00EE7FB1"/>
    <w:rsid w:val="00EF02AD"/>
    <w:rsid w:val="00EF0395"/>
    <w:rsid w:val="00EF0570"/>
    <w:rsid w:val="00EF0A3D"/>
    <w:rsid w:val="00EF0CFA"/>
    <w:rsid w:val="00EF11F2"/>
    <w:rsid w:val="00EF150A"/>
    <w:rsid w:val="00EF1B31"/>
    <w:rsid w:val="00EF206E"/>
    <w:rsid w:val="00EF26BB"/>
    <w:rsid w:val="00EF2757"/>
    <w:rsid w:val="00EF2887"/>
    <w:rsid w:val="00EF2993"/>
    <w:rsid w:val="00EF29E4"/>
    <w:rsid w:val="00EF371A"/>
    <w:rsid w:val="00EF3FD0"/>
    <w:rsid w:val="00EF42FA"/>
    <w:rsid w:val="00EF4389"/>
    <w:rsid w:val="00EF4669"/>
    <w:rsid w:val="00EF47D8"/>
    <w:rsid w:val="00EF4DA3"/>
    <w:rsid w:val="00EF4F8E"/>
    <w:rsid w:val="00EF55A8"/>
    <w:rsid w:val="00EF5C3A"/>
    <w:rsid w:val="00EF5FD5"/>
    <w:rsid w:val="00EF698F"/>
    <w:rsid w:val="00EF6D26"/>
    <w:rsid w:val="00EF702E"/>
    <w:rsid w:val="00EF7183"/>
    <w:rsid w:val="00EF72C4"/>
    <w:rsid w:val="00EF7685"/>
    <w:rsid w:val="00EF77B8"/>
    <w:rsid w:val="00EF7856"/>
    <w:rsid w:val="00EF7A65"/>
    <w:rsid w:val="00EF7DE1"/>
    <w:rsid w:val="00EF7F24"/>
    <w:rsid w:val="00F00018"/>
    <w:rsid w:val="00F01507"/>
    <w:rsid w:val="00F01A21"/>
    <w:rsid w:val="00F01A2C"/>
    <w:rsid w:val="00F0204A"/>
    <w:rsid w:val="00F026B2"/>
    <w:rsid w:val="00F026E8"/>
    <w:rsid w:val="00F035BB"/>
    <w:rsid w:val="00F03914"/>
    <w:rsid w:val="00F03988"/>
    <w:rsid w:val="00F03D5E"/>
    <w:rsid w:val="00F03F2E"/>
    <w:rsid w:val="00F050C6"/>
    <w:rsid w:val="00F05532"/>
    <w:rsid w:val="00F055A3"/>
    <w:rsid w:val="00F055CA"/>
    <w:rsid w:val="00F057F7"/>
    <w:rsid w:val="00F05DC4"/>
    <w:rsid w:val="00F05EEC"/>
    <w:rsid w:val="00F05F08"/>
    <w:rsid w:val="00F066F6"/>
    <w:rsid w:val="00F06A91"/>
    <w:rsid w:val="00F0719E"/>
    <w:rsid w:val="00F07AAA"/>
    <w:rsid w:val="00F07E6D"/>
    <w:rsid w:val="00F103F1"/>
    <w:rsid w:val="00F109A5"/>
    <w:rsid w:val="00F10C6D"/>
    <w:rsid w:val="00F120AE"/>
    <w:rsid w:val="00F120F2"/>
    <w:rsid w:val="00F121FF"/>
    <w:rsid w:val="00F126C6"/>
    <w:rsid w:val="00F1305F"/>
    <w:rsid w:val="00F1338F"/>
    <w:rsid w:val="00F13587"/>
    <w:rsid w:val="00F1371D"/>
    <w:rsid w:val="00F13A0D"/>
    <w:rsid w:val="00F15F35"/>
    <w:rsid w:val="00F163F6"/>
    <w:rsid w:val="00F16C79"/>
    <w:rsid w:val="00F16E05"/>
    <w:rsid w:val="00F175C8"/>
    <w:rsid w:val="00F204AF"/>
    <w:rsid w:val="00F20561"/>
    <w:rsid w:val="00F20C63"/>
    <w:rsid w:val="00F20D59"/>
    <w:rsid w:val="00F20E9B"/>
    <w:rsid w:val="00F21059"/>
    <w:rsid w:val="00F21591"/>
    <w:rsid w:val="00F21CA0"/>
    <w:rsid w:val="00F21CDF"/>
    <w:rsid w:val="00F221F9"/>
    <w:rsid w:val="00F22301"/>
    <w:rsid w:val="00F234BF"/>
    <w:rsid w:val="00F235D5"/>
    <w:rsid w:val="00F23C71"/>
    <w:rsid w:val="00F23CB9"/>
    <w:rsid w:val="00F23EA5"/>
    <w:rsid w:val="00F24D18"/>
    <w:rsid w:val="00F25032"/>
    <w:rsid w:val="00F250F6"/>
    <w:rsid w:val="00F254F4"/>
    <w:rsid w:val="00F257CA"/>
    <w:rsid w:val="00F2580C"/>
    <w:rsid w:val="00F25E76"/>
    <w:rsid w:val="00F26402"/>
    <w:rsid w:val="00F26539"/>
    <w:rsid w:val="00F26B3D"/>
    <w:rsid w:val="00F276B8"/>
    <w:rsid w:val="00F27AEF"/>
    <w:rsid w:val="00F27B21"/>
    <w:rsid w:val="00F30D35"/>
    <w:rsid w:val="00F31508"/>
    <w:rsid w:val="00F315A0"/>
    <w:rsid w:val="00F31F48"/>
    <w:rsid w:val="00F326DE"/>
    <w:rsid w:val="00F32B38"/>
    <w:rsid w:val="00F32DD4"/>
    <w:rsid w:val="00F32FBC"/>
    <w:rsid w:val="00F333F1"/>
    <w:rsid w:val="00F336AB"/>
    <w:rsid w:val="00F3416C"/>
    <w:rsid w:val="00F345B3"/>
    <w:rsid w:val="00F34A2F"/>
    <w:rsid w:val="00F34E0B"/>
    <w:rsid w:val="00F35430"/>
    <w:rsid w:val="00F359DD"/>
    <w:rsid w:val="00F35A9A"/>
    <w:rsid w:val="00F3682A"/>
    <w:rsid w:val="00F36ACF"/>
    <w:rsid w:val="00F36DDD"/>
    <w:rsid w:val="00F3701E"/>
    <w:rsid w:val="00F3737D"/>
    <w:rsid w:val="00F37E34"/>
    <w:rsid w:val="00F402EA"/>
    <w:rsid w:val="00F40732"/>
    <w:rsid w:val="00F407FD"/>
    <w:rsid w:val="00F40C93"/>
    <w:rsid w:val="00F40F2C"/>
    <w:rsid w:val="00F41028"/>
    <w:rsid w:val="00F411CF"/>
    <w:rsid w:val="00F412FC"/>
    <w:rsid w:val="00F413FE"/>
    <w:rsid w:val="00F414C2"/>
    <w:rsid w:val="00F41949"/>
    <w:rsid w:val="00F41AFC"/>
    <w:rsid w:val="00F41E80"/>
    <w:rsid w:val="00F423A9"/>
    <w:rsid w:val="00F42B71"/>
    <w:rsid w:val="00F42CA7"/>
    <w:rsid w:val="00F43AEC"/>
    <w:rsid w:val="00F43BEA"/>
    <w:rsid w:val="00F43C2D"/>
    <w:rsid w:val="00F43D2C"/>
    <w:rsid w:val="00F43DD4"/>
    <w:rsid w:val="00F43DE0"/>
    <w:rsid w:val="00F43F4C"/>
    <w:rsid w:val="00F43FFB"/>
    <w:rsid w:val="00F44A4E"/>
    <w:rsid w:val="00F44F86"/>
    <w:rsid w:val="00F456C6"/>
    <w:rsid w:val="00F45F13"/>
    <w:rsid w:val="00F45F63"/>
    <w:rsid w:val="00F460B1"/>
    <w:rsid w:val="00F46291"/>
    <w:rsid w:val="00F468FA"/>
    <w:rsid w:val="00F46D7B"/>
    <w:rsid w:val="00F46F10"/>
    <w:rsid w:val="00F477E9"/>
    <w:rsid w:val="00F47AC1"/>
    <w:rsid w:val="00F50305"/>
    <w:rsid w:val="00F50550"/>
    <w:rsid w:val="00F50A57"/>
    <w:rsid w:val="00F511CA"/>
    <w:rsid w:val="00F5177A"/>
    <w:rsid w:val="00F51A95"/>
    <w:rsid w:val="00F51AA9"/>
    <w:rsid w:val="00F52388"/>
    <w:rsid w:val="00F52524"/>
    <w:rsid w:val="00F52568"/>
    <w:rsid w:val="00F52B44"/>
    <w:rsid w:val="00F54086"/>
    <w:rsid w:val="00F550AC"/>
    <w:rsid w:val="00F55553"/>
    <w:rsid w:val="00F56962"/>
    <w:rsid w:val="00F5767E"/>
    <w:rsid w:val="00F57D5D"/>
    <w:rsid w:val="00F600E2"/>
    <w:rsid w:val="00F601DD"/>
    <w:rsid w:val="00F603DF"/>
    <w:rsid w:val="00F60440"/>
    <w:rsid w:val="00F60C4D"/>
    <w:rsid w:val="00F60EF7"/>
    <w:rsid w:val="00F61B7A"/>
    <w:rsid w:val="00F6228D"/>
    <w:rsid w:val="00F629D1"/>
    <w:rsid w:val="00F62B7D"/>
    <w:rsid w:val="00F63061"/>
    <w:rsid w:val="00F632CD"/>
    <w:rsid w:val="00F63794"/>
    <w:rsid w:val="00F64060"/>
    <w:rsid w:val="00F6457E"/>
    <w:rsid w:val="00F64973"/>
    <w:rsid w:val="00F64DC6"/>
    <w:rsid w:val="00F651AB"/>
    <w:rsid w:val="00F65FE3"/>
    <w:rsid w:val="00F7102E"/>
    <w:rsid w:val="00F713EB"/>
    <w:rsid w:val="00F71521"/>
    <w:rsid w:val="00F716C8"/>
    <w:rsid w:val="00F71DF9"/>
    <w:rsid w:val="00F7207A"/>
    <w:rsid w:val="00F72AB0"/>
    <w:rsid w:val="00F72C51"/>
    <w:rsid w:val="00F739BB"/>
    <w:rsid w:val="00F74142"/>
    <w:rsid w:val="00F742AA"/>
    <w:rsid w:val="00F74816"/>
    <w:rsid w:val="00F74B61"/>
    <w:rsid w:val="00F74E1C"/>
    <w:rsid w:val="00F751CE"/>
    <w:rsid w:val="00F75262"/>
    <w:rsid w:val="00F752FC"/>
    <w:rsid w:val="00F75435"/>
    <w:rsid w:val="00F757C1"/>
    <w:rsid w:val="00F75EB1"/>
    <w:rsid w:val="00F7603B"/>
    <w:rsid w:val="00F762F0"/>
    <w:rsid w:val="00F763DE"/>
    <w:rsid w:val="00F76FE1"/>
    <w:rsid w:val="00F773B7"/>
    <w:rsid w:val="00F7756D"/>
    <w:rsid w:val="00F7775F"/>
    <w:rsid w:val="00F77A3E"/>
    <w:rsid w:val="00F77B1D"/>
    <w:rsid w:val="00F8131D"/>
    <w:rsid w:val="00F81F36"/>
    <w:rsid w:val="00F82112"/>
    <w:rsid w:val="00F82361"/>
    <w:rsid w:val="00F8266A"/>
    <w:rsid w:val="00F82FF0"/>
    <w:rsid w:val="00F83BF8"/>
    <w:rsid w:val="00F83CFB"/>
    <w:rsid w:val="00F84049"/>
    <w:rsid w:val="00F84200"/>
    <w:rsid w:val="00F849B4"/>
    <w:rsid w:val="00F84D78"/>
    <w:rsid w:val="00F84DD0"/>
    <w:rsid w:val="00F851CF"/>
    <w:rsid w:val="00F852C6"/>
    <w:rsid w:val="00F85436"/>
    <w:rsid w:val="00F859CE"/>
    <w:rsid w:val="00F85A0C"/>
    <w:rsid w:val="00F8639A"/>
    <w:rsid w:val="00F86A1F"/>
    <w:rsid w:val="00F86C8C"/>
    <w:rsid w:val="00F87309"/>
    <w:rsid w:val="00F87835"/>
    <w:rsid w:val="00F87CF4"/>
    <w:rsid w:val="00F908BF"/>
    <w:rsid w:val="00F91700"/>
    <w:rsid w:val="00F91C37"/>
    <w:rsid w:val="00F91D28"/>
    <w:rsid w:val="00F92071"/>
    <w:rsid w:val="00F92381"/>
    <w:rsid w:val="00F92506"/>
    <w:rsid w:val="00F92A74"/>
    <w:rsid w:val="00F93451"/>
    <w:rsid w:val="00F9403B"/>
    <w:rsid w:val="00F9437F"/>
    <w:rsid w:val="00F9465D"/>
    <w:rsid w:val="00F94DFC"/>
    <w:rsid w:val="00F94E15"/>
    <w:rsid w:val="00F94EDE"/>
    <w:rsid w:val="00F94F1D"/>
    <w:rsid w:val="00F95001"/>
    <w:rsid w:val="00F952AF"/>
    <w:rsid w:val="00F95467"/>
    <w:rsid w:val="00F961C4"/>
    <w:rsid w:val="00F961CB"/>
    <w:rsid w:val="00F9678F"/>
    <w:rsid w:val="00F97068"/>
    <w:rsid w:val="00F972CB"/>
    <w:rsid w:val="00F973D4"/>
    <w:rsid w:val="00FA0318"/>
    <w:rsid w:val="00FA053F"/>
    <w:rsid w:val="00FA126E"/>
    <w:rsid w:val="00FA12AB"/>
    <w:rsid w:val="00FA16A2"/>
    <w:rsid w:val="00FA1792"/>
    <w:rsid w:val="00FA186B"/>
    <w:rsid w:val="00FA1983"/>
    <w:rsid w:val="00FA1A9D"/>
    <w:rsid w:val="00FA1BCB"/>
    <w:rsid w:val="00FA1C95"/>
    <w:rsid w:val="00FA24A0"/>
    <w:rsid w:val="00FA2B70"/>
    <w:rsid w:val="00FA3A31"/>
    <w:rsid w:val="00FA3BA4"/>
    <w:rsid w:val="00FA416A"/>
    <w:rsid w:val="00FA41DD"/>
    <w:rsid w:val="00FA503D"/>
    <w:rsid w:val="00FA520D"/>
    <w:rsid w:val="00FA5250"/>
    <w:rsid w:val="00FA5503"/>
    <w:rsid w:val="00FA66BB"/>
    <w:rsid w:val="00FA67B3"/>
    <w:rsid w:val="00FA67D3"/>
    <w:rsid w:val="00FA6949"/>
    <w:rsid w:val="00FA6A4E"/>
    <w:rsid w:val="00FA7116"/>
    <w:rsid w:val="00FA7626"/>
    <w:rsid w:val="00FA7A89"/>
    <w:rsid w:val="00FB0C83"/>
    <w:rsid w:val="00FB1196"/>
    <w:rsid w:val="00FB1B76"/>
    <w:rsid w:val="00FB29A1"/>
    <w:rsid w:val="00FB2A4E"/>
    <w:rsid w:val="00FB2C57"/>
    <w:rsid w:val="00FB2D24"/>
    <w:rsid w:val="00FB4246"/>
    <w:rsid w:val="00FB485D"/>
    <w:rsid w:val="00FB545A"/>
    <w:rsid w:val="00FB54DC"/>
    <w:rsid w:val="00FB587C"/>
    <w:rsid w:val="00FB6002"/>
    <w:rsid w:val="00FB6676"/>
    <w:rsid w:val="00FB6F32"/>
    <w:rsid w:val="00FB795B"/>
    <w:rsid w:val="00FB7A19"/>
    <w:rsid w:val="00FB7CCB"/>
    <w:rsid w:val="00FC01ED"/>
    <w:rsid w:val="00FC11BB"/>
    <w:rsid w:val="00FC17D9"/>
    <w:rsid w:val="00FC2121"/>
    <w:rsid w:val="00FC24C6"/>
    <w:rsid w:val="00FC2C8E"/>
    <w:rsid w:val="00FC2FBD"/>
    <w:rsid w:val="00FC3C93"/>
    <w:rsid w:val="00FC3DA0"/>
    <w:rsid w:val="00FC4088"/>
    <w:rsid w:val="00FC413E"/>
    <w:rsid w:val="00FC440C"/>
    <w:rsid w:val="00FC465E"/>
    <w:rsid w:val="00FC47CE"/>
    <w:rsid w:val="00FC499A"/>
    <w:rsid w:val="00FC4E7E"/>
    <w:rsid w:val="00FC5100"/>
    <w:rsid w:val="00FC53E9"/>
    <w:rsid w:val="00FC5729"/>
    <w:rsid w:val="00FC65EF"/>
    <w:rsid w:val="00FC67CD"/>
    <w:rsid w:val="00FC68C2"/>
    <w:rsid w:val="00FC6D71"/>
    <w:rsid w:val="00FC701B"/>
    <w:rsid w:val="00FC706D"/>
    <w:rsid w:val="00FC73A9"/>
    <w:rsid w:val="00FC75A6"/>
    <w:rsid w:val="00FC76E5"/>
    <w:rsid w:val="00FC7D3D"/>
    <w:rsid w:val="00FC7FE2"/>
    <w:rsid w:val="00FD02BF"/>
    <w:rsid w:val="00FD04E9"/>
    <w:rsid w:val="00FD06E5"/>
    <w:rsid w:val="00FD0A28"/>
    <w:rsid w:val="00FD1AD0"/>
    <w:rsid w:val="00FD1C79"/>
    <w:rsid w:val="00FD1DA5"/>
    <w:rsid w:val="00FD26CE"/>
    <w:rsid w:val="00FD32B6"/>
    <w:rsid w:val="00FD33AA"/>
    <w:rsid w:val="00FD3786"/>
    <w:rsid w:val="00FD396A"/>
    <w:rsid w:val="00FD3A4E"/>
    <w:rsid w:val="00FD3A78"/>
    <w:rsid w:val="00FD3B1F"/>
    <w:rsid w:val="00FD3F8B"/>
    <w:rsid w:val="00FD4150"/>
    <w:rsid w:val="00FD4376"/>
    <w:rsid w:val="00FD4633"/>
    <w:rsid w:val="00FD4641"/>
    <w:rsid w:val="00FD4E52"/>
    <w:rsid w:val="00FD5021"/>
    <w:rsid w:val="00FD5316"/>
    <w:rsid w:val="00FD53EA"/>
    <w:rsid w:val="00FD57B9"/>
    <w:rsid w:val="00FD5ED7"/>
    <w:rsid w:val="00FD65FE"/>
    <w:rsid w:val="00FD6C9D"/>
    <w:rsid w:val="00FD6ECA"/>
    <w:rsid w:val="00FD6F36"/>
    <w:rsid w:val="00FD707C"/>
    <w:rsid w:val="00FD71EC"/>
    <w:rsid w:val="00FD79F1"/>
    <w:rsid w:val="00FD7FDE"/>
    <w:rsid w:val="00FE0435"/>
    <w:rsid w:val="00FE08B4"/>
    <w:rsid w:val="00FE1263"/>
    <w:rsid w:val="00FE1666"/>
    <w:rsid w:val="00FE214B"/>
    <w:rsid w:val="00FE261D"/>
    <w:rsid w:val="00FE2626"/>
    <w:rsid w:val="00FE27BE"/>
    <w:rsid w:val="00FE3934"/>
    <w:rsid w:val="00FE3C44"/>
    <w:rsid w:val="00FE42E6"/>
    <w:rsid w:val="00FE458E"/>
    <w:rsid w:val="00FE45DB"/>
    <w:rsid w:val="00FE4657"/>
    <w:rsid w:val="00FE4B7F"/>
    <w:rsid w:val="00FE520F"/>
    <w:rsid w:val="00FE5522"/>
    <w:rsid w:val="00FE6A22"/>
    <w:rsid w:val="00FE6B48"/>
    <w:rsid w:val="00FE7635"/>
    <w:rsid w:val="00FE78C9"/>
    <w:rsid w:val="00FE7B5F"/>
    <w:rsid w:val="00FF02CE"/>
    <w:rsid w:val="00FF0D0A"/>
    <w:rsid w:val="00FF15BD"/>
    <w:rsid w:val="00FF16EA"/>
    <w:rsid w:val="00FF18FE"/>
    <w:rsid w:val="00FF1DC8"/>
    <w:rsid w:val="00FF2915"/>
    <w:rsid w:val="00FF29CF"/>
    <w:rsid w:val="00FF314A"/>
    <w:rsid w:val="00FF36F1"/>
    <w:rsid w:val="00FF37D5"/>
    <w:rsid w:val="00FF3CA6"/>
    <w:rsid w:val="00FF42A6"/>
    <w:rsid w:val="00FF4AEE"/>
    <w:rsid w:val="00FF530D"/>
    <w:rsid w:val="00FF5D64"/>
    <w:rsid w:val="00FF60BB"/>
    <w:rsid w:val="00FF6BFF"/>
    <w:rsid w:val="00FF6C64"/>
    <w:rsid w:val="00FF6CC2"/>
    <w:rsid w:val="00FF6FFE"/>
    <w:rsid w:val="00FF7DB9"/>
    <w:rsid w:val="00FF7E6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B881BF"/>
  <w15:docId w15:val="{610B7468-6D13-4BA8-B611-FD9BF77724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DB3434"/>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CF6F9A"/>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CF6F9A"/>
    <w:rPr>
      <w:rFonts w:ascii="Tahoma" w:hAnsi="Tahoma" w:cs="Tahoma"/>
      <w:sz w:val="16"/>
      <w:szCs w:val="16"/>
    </w:rPr>
  </w:style>
  <w:style w:type="paragraph" w:styleId="Lijstalinea">
    <w:name w:val="List Paragraph"/>
    <w:basedOn w:val="Standaard"/>
    <w:uiPriority w:val="34"/>
    <w:qFormat/>
    <w:rsid w:val="0054692C"/>
    <w:pPr>
      <w:ind w:left="720"/>
      <w:contextualSpacing/>
    </w:pPr>
  </w:style>
  <w:style w:type="table" w:styleId="Tabelraster">
    <w:name w:val="Table Grid"/>
    <w:basedOn w:val="Standaardtabel"/>
    <w:uiPriority w:val="59"/>
    <w:rsid w:val="003716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Standaard"/>
    <w:uiPriority w:val="99"/>
    <w:rsid w:val="00674740"/>
    <w:pPr>
      <w:widowControl w:val="0"/>
      <w:autoSpaceDE w:val="0"/>
      <w:autoSpaceDN w:val="0"/>
      <w:adjustRightInd w:val="0"/>
      <w:spacing w:after="0" w:line="576" w:lineRule="exact"/>
      <w:jc w:val="both"/>
    </w:pPr>
    <w:rPr>
      <w:rFonts w:ascii="Candara" w:eastAsiaTheme="minorEastAsia" w:hAnsi="Candara"/>
      <w:sz w:val="24"/>
      <w:szCs w:val="24"/>
      <w:lang w:eastAsia="nl-NL"/>
    </w:rPr>
  </w:style>
  <w:style w:type="paragraph" w:customStyle="1" w:styleId="Style2">
    <w:name w:val="Style2"/>
    <w:basedOn w:val="Standaard"/>
    <w:uiPriority w:val="99"/>
    <w:rsid w:val="00674740"/>
    <w:pPr>
      <w:widowControl w:val="0"/>
      <w:autoSpaceDE w:val="0"/>
      <w:autoSpaceDN w:val="0"/>
      <w:adjustRightInd w:val="0"/>
      <w:spacing w:after="0" w:line="199" w:lineRule="exact"/>
      <w:jc w:val="both"/>
    </w:pPr>
    <w:rPr>
      <w:rFonts w:ascii="Candara" w:eastAsiaTheme="minorEastAsia" w:hAnsi="Candara"/>
      <w:sz w:val="24"/>
      <w:szCs w:val="24"/>
      <w:lang w:eastAsia="nl-NL"/>
    </w:rPr>
  </w:style>
  <w:style w:type="paragraph" w:customStyle="1" w:styleId="Style3">
    <w:name w:val="Style3"/>
    <w:basedOn w:val="Standaard"/>
    <w:uiPriority w:val="99"/>
    <w:rsid w:val="00674740"/>
    <w:pPr>
      <w:widowControl w:val="0"/>
      <w:autoSpaceDE w:val="0"/>
      <w:autoSpaceDN w:val="0"/>
      <w:adjustRightInd w:val="0"/>
      <w:spacing w:after="0" w:line="200" w:lineRule="exact"/>
      <w:ind w:firstLine="173"/>
      <w:jc w:val="both"/>
    </w:pPr>
    <w:rPr>
      <w:rFonts w:ascii="Candara" w:eastAsiaTheme="minorEastAsia" w:hAnsi="Candara"/>
      <w:sz w:val="24"/>
      <w:szCs w:val="24"/>
      <w:lang w:eastAsia="nl-NL"/>
    </w:rPr>
  </w:style>
  <w:style w:type="character" w:customStyle="1" w:styleId="FontStyle11">
    <w:name w:val="Font Style11"/>
    <w:basedOn w:val="Standaardalinea-lettertype"/>
    <w:uiPriority w:val="99"/>
    <w:rsid w:val="00674740"/>
    <w:rPr>
      <w:rFonts w:ascii="Candara" w:hAnsi="Candara" w:cs="Candara"/>
      <w:color w:val="000000"/>
      <w:spacing w:val="-30"/>
      <w:sz w:val="56"/>
      <w:szCs w:val="56"/>
    </w:rPr>
  </w:style>
  <w:style w:type="character" w:customStyle="1" w:styleId="FontStyle12">
    <w:name w:val="Font Style12"/>
    <w:basedOn w:val="Standaardalinea-lettertype"/>
    <w:uiPriority w:val="99"/>
    <w:rsid w:val="00674740"/>
    <w:rPr>
      <w:rFonts w:ascii="Angsana New" w:hAnsi="Angsana New" w:cs="Angsana New"/>
      <w:i/>
      <w:iCs/>
      <w:color w:val="000000"/>
      <w:sz w:val="26"/>
      <w:szCs w:val="26"/>
    </w:rPr>
  </w:style>
  <w:style w:type="character" w:customStyle="1" w:styleId="FontStyle13">
    <w:name w:val="Font Style13"/>
    <w:basedOn w:val="Standaardalinea-lettertype"/>
    <w:uiPriority w:val="99"/>
    <w:rsid w:val="00674740"/>
    <w:rPr>
      <w:rFonts w:ascii="Angsana New" w:hAnsi="Angsana New" w:cs="Angsana New"/>
      <w:color w:val="000000"/>
      <w:sz w:val="26"/>
      <w:szCs w:val="26"/>
    </w:rPr>
  </w:style>
  <w:style w:type="character" w:customStyle="1" w:styleId="FontStyle14">
    <w:name w:val="Font Style14"/>
    <w:basedOn w:val="Standaardalinea-lettertype"/>
    <w:uiPriority w:val="99"/>
    <w:rsid w:val="00674740"/>
    <w:rPr>
      <w:rFonts w:ascii="Candara" w:hAnsi="Candara" w:cs="Candara"/>
      <w:b/>
      <w:bCs/>
      <w:color w:val="000000"/>
      <w:sz w:val="18"/>
      <w:szCs w:val="18"/>
    </w:rPr>
  </w:style>
  <w:style w:type="character" w:styleId="Hyperlink">
    <w:name w:val="Hyperlink"/>
    <w:basedOn w:val="Standaardalinea-lettertype"/>
    <w:uiPriority w:val="99"/>
    <w:unhideWhenUsed/>
    <w:rsid w:val="000A2F27"/>
    <w:rPr>
      <w:color w:val="0000FF" w:themeColor="hyperlink"/>
      <w:u w:val="single"/>
    </w:rPr>
  </w:style>
  <w:style w:type="character" w:styleId="Verwijzingopmerking">
    <w:name w:val="annotation reference"/>
    <w:basedOn w:val="Standaardalinea-lettertype"/>
    <w:uiPriority w:val="99"/>
    <w:semiHidden/>
    <w:unhideWhenUsed/>
    <w:rsid w:val="00851502"/>
    <w:rPr>
      <w:sz w:val="16"/>
      <w:szCs w:val="16"/>
    </w:rPr>
  </w:style>
  <w:style w:type="paragraph" w:styleId="Tekstopmerking">
    <w:name w:val="annotation text"/>
    <w:basedOn w:val="Standaard"/>
    <w:link w:val="TekstopmerkingChar"/>
    <w:uiPriority w:val="99"/>
    <w:semiHidden/>
    <w:unhideWhenUsed/>
    <w:rsid w:val="00851502"/>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851502"/>
    <w:rPr>
      <w:sz w:val="20"/>
      <w:szCs w:val="20"/>
    </w:rPr>
  </w:style>
  <w:style w:type="paragraph" w:styleId="Onderwerpvanopmerking">
    <w:name w:val="annotation subject"/>
    <w:basedOn w:val="Tekstopmerking"/>
    <w:next w:val="Tekstopmerking"/>
    <w:link w:val="OnderwerpvanopmerkingChar"/>
    <w:uiPriority w:val="99"/>
    <w:semiHidden/>
    <w:unhideWhenUsed/>
    <w:rsid w:val="00851502"/>
    <w:rPr>
      <w:b/>
      <w:bCs/>
    </w:rPr>
  </w:style>
  <w:style w:type="character" w:customStyle="1" w:styleId="OnderwerpvanopmerkingChar">
    <w:name w:val="Onderwerp van opmerking Char"/>
    <w:basedOn w:val="TekstopmerkingChar"/>
    <w:link w:val="Onderwerpvanopmerking"/>
    <w:uiPriority w:val="99"/>
    <w:semiHidden/>
    <w:rsid w:val="00851502"/>
    <w:rPr>
      <w:b/>
      <w:bCs/>
      <w:sz w:val="20"/>
      <w:szCs w:val="20"/>
    </w:rPr>
  </w:style>
  <w:style w:type="paragraph" w:customStyle="1" w:styleId="Default">
    <w:name w:val="Default"/>
    <w:rsid w:val="00FC73A9"/>
    <w:pPr>
      <w:autoSpaceDE w:val="0"/>
      <w:autoSpaceDN w:val="0"/>
      <w:adjustRightInd w:val="0"/>
      <w:spacing w:after="0" w:line="240" w:lineRule="auto"/>
    </w:pPr>
    <w:rPr>
      <w:rFonts w:ascii="Curve Open Dings" w:hAnsi="Curve Open Dings" w:cs="Curve Open Dings"/>
      <w:color w:val="000000"/>
      <w:sz w:val="24"/>
      <w:szCs w:val="24"/>
    </w:rPr>
  </w:style>
  <w:style w:type="character" w:styleId="Tekstvantijdelijkeaanduiding">
    <w:name w:val="Placeholder Text"/>
    <w:basedOn w:val="Standaardalinea-lettertype"/>
    <w:uiPriority w:val="99"/>
    <w:semiHidden/>
    <w:rsid w:val="004A6E3E"/>
    <w:rPr>
      <w:color w:val="808080"/>
    </w:rPr>
  </w:style>
  <w:style w:type="character" w:styleId="Onopgelostemelding">
    <w:name w:val="Unresolved Mention"/>
    <w:basedOn w:val="Standaardalinea-lettertype"/>
    <w:uiPriority w:val="99"/>
    <w:semiHidden/>
    <w:unhideWhenUsed/>
    <w:rsid w:val="00FD02BF"/>
    <w:rPr>
      <w:color w:val="808080"/>
      <w:shd w:val="clear" w:color="auto" w:fill="E6E6E6"/>
    </w:rPr>
  </w:style>
  <w:style w:type="paragraph" w:styleId="Normaalweb">
    <w:name w:val="Normal (Web)"/>
    <w:basedOn w:val="Standaard"/>
    <w:uiPriority w:val="99"/>
    <w:semiHidden/>
    <w:unhideWhenUsed/>
    <w:rsid w:val="00E63787"/>
    <w:pPr>
      <w:spacing w:before="100" w:beforeAutospacing="1" w:after="100" w:afterAutospacing="1" w:line="240" w:lineRule="auto"/>
    </w:pPr>
    <w:rPr>
      <w:rFonts w:ascii="Times New Roman" w:eastAsia="Times New Roman" w:hAnsi="Times New Roman" w:cs="Times New Roman"/>
      <w:color w:val="111111"/>
      <w:sz w:val="24"/>
      <w:szCs w:val="24"/>
      <w:lang w:eastAsia="nl-NL"/>
    </w:rPr>
  </w:style>
  <w:style w:type="character" w:customStyle="1" w:styleId="style11">
    <w:name w:val="style11"/>
    <w:basedOn w:val="Standaardalinea-lettertype"/>
    <w:rsid w:val="00861A79"/>
    <w:rPr>
      <w:sz w:val="21"/>
      <w:szCs w:val="21"/>
    </w:rPr>
  </w:style>
  <w:style w:type="character" w:customStyle="1" w:styleId="ilfuvd">
    <w:name w:val="ilfuvd"/>
    <w:basedOn w:val="Standaardalinea-lettertype"/>
    <w:rsid w:val="00027B47"/>
  </w:style>
  <w:style w:type="character" w:styleId="GevolgdeHyperlink">
    <w:name w:val="FollowedHyperlink"/>
    <w:basedOn w:val="Standaardalinea-lettertype"/>
    <w:uiPriority w:val="99"/>
    <w:semiHidden/>
    <w:unhideWhenUsed/>
    <w:rsid w:val="00FD33AA"/>
    <w:rPr>
      <w:color w:val="800080" w:themeColor="followedHyperlink"/>
      <w:u w:val="single"/>
    </w:rPr>
  </w:style>
  <w:style w:type="paragraph" w:styleId="Bijschrift">
    <w:name w:val="caption"/>
    <w:basedOn w:val="Standaard"/>
    <w:next w:val="Standaard"/>
    <w:uiPriority w:val="35"/>
    <w:unhideWhenUsed/>
    <w:qFormat/>
    <w:rsid w:val="006D5456"/>
    <w:pPr>
      <w:spacing w:line="240" w:lineRule="auto"/>
    </w:pPr>
    <w:rPr>
      <w:i/>
      <w:iCs/>
      <w:color w:val="1F497D"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3697">
      <w:bodyDiv w:val="1"/>
      <w:marLeft w:val="0"/>
      <w:marRight w:val="0"/>
      <w:marTop w:val="0"/>
      <w:marBottom w:val="0"/>
      <w:divBdr>
        <w:top w:val="none" w:sz="0" w:space="0" w:color="auto"/>
        <w:left w:val="none" w:sz="0" w:space="0" w:color="auto"/>
        <w:bottom w:val="none" w:sz="0" w:space="0" w:color="auto"/>
        <w:right w:val="none" w:sz="0" w:space="0" w:color="auto"/>
      </w:divBdr>
    </w:div>
    <w:div w:id="32925371">
      <w:bodyDiv w:val="1"/>
      <w:marLeft w:val="0"/>
      <w:marRight w:val="0"/>
      <w:marTop w:val="0"/>
      <w:marBottom w:val="0"/>
      <w:divBdr>
        <w:top w:val="none" w:sz="0" w:space="0" w:color="auto"/>
        <w:left w:val="none" w:sz="0" w:space="0" w:color="auto"/>
        <w:bottom w:val="none" w:sz="0" w:space="0" w:color="auto"/>
        <w:right w:val="none" w:sz="0" w:space="0" w:color="auto"/>
      </w:divBdr>
    </w:div>
    <w:div w:id="45029956">
      <w:bodyDiv w:val="1"/>
      <w:marLeft w:val="0"/>
      <w:marRight w:val="0"/>
      <w:marTop w:val="0"/>
      <w:marBottom w:val="0"/>
      <w:divBdr>
        <w:top w:val="none" w:sz="0" w:space="0" w:color="auto"/>
        <w:left w:val="none" w:sz="0" w:space="0" w:color="auto"/>
        <w:bottom w:val="none" w:sz="0" w:space="0" w:color="auto"/>
        <w:right w:val="none" w:sz="0" w:space="0" w:color="auto"/>
      </w:divBdr>
    </w:div>
    <w:div w:id="95444057">
      <w:bodyDiv w:val="1"/>
      <w:marLeft w:val="0"/>
      <w:marRight w:val="0"/>
      <w:marTop w:val="0"/>
      <w:marBottom w:val="0"/>
      <w:divBdr>
        <w:top w:val="none" w:sz="0" w:space="0" w:color="auto"/>
        <w:left w:val="none" w:sz="0" w:space="0" w:color="auto"/>
        <w:bottom w:val="none" w:sz="0" w:space="0" w:color="auto"/>
        <w:right w:val="none" w:sz="0" w:space="0" w:color="auto"/>
      </w:divBdr>
    </w:div>
    <w:div w:id="102573989">
      <w:bodyDiv w:val="1"/>
      <w:marLeft w:val="0"/>
      <w:marRight w:val="0"/>
      <w:marTop w:val="0"/>
      <w:marBottom w:val="0"/>
      <w:divBdr>
        <w:top w:val="none" w:sz="0" w:space="0" w:color="auto"/>
        <w:left w:val="none" w:sz="0" w:space="0" w:color="auto"/>
        <w:bottom w:val="none" w:sz="0" w:space="0" w:color="auto"/>
        <w:right w:val="none" w:sz="0" w:space="0" w:color="auto"/>
      </w:divBdr>
      <w:divsChild>
        <w:div w:id="367533915">
          <w:marLeft w:val="0"/>
          <w:marRight w:val="0"/>
          <w:marTop w:val="0"/>
          <w:marBottom w:val="0"/>
          <w:divBdr>
            <w:top w:val="none" w:sz="0" w:space="0" w:color="auto"/>
            <w:left w:val="none" w:sz="0" w:space="0" w:color="auto"/>
            <w:bottom w:val="none" w:sz="0" w:space="0" w:color="auto"/>
            <w:right w:val="none" w:sz="0" w:space="0" w:color="auto"/>
          </w:divBdr>
          <w:divsChild>
            <w:div w:id="1969697215">
              <w:marLeft w:val="0"/>
              <w:marRight w:val="0"/>
              <w:marTop w:val="0"/>
              <w:marBottom w:val="0"/>
              <w:divBdr>
                <w:top w:val="none" w:sz="0" w:space="0" w:color="auto"/>
                <w:left w:val="none" w:sz="0" w:space="0" w:color="auto"/>
                <w:bottom w:val="none" w:sz="0" w:space="0" w:color="auto"/>
                <w:right w:val="none" w:sz="0" w:space="0" w:color="auto"/>
              </w:divBdr>
              <w:divsChild>
                <w:div w:id="1919704617">
                  <w:marLeft w:val="0"/>
                  <w:marRight w:val="0"/>
                  <w:marTop w:val="900"/>
                  <w:marBottom w:val="75"/>
                  <w:divBdr>
                    <w:top w:val="none" w:sz="0" w:space="0" w:color="auto"/>
                    <w:left w:val="none" w:sz="0" w:space="0" w:color="auto"/>
                    <w:bottom w:val="none" w:sz="0" w:space="0" w:color="auto"/>
                    <w:right w:val="none" w:sz="0" w:space="0" w:color="auto"/>
                  </w:divBdr>
                  <w:divsChild>
                    <w:div w:id="648705395">
                      <w:marLeft w:val="0"/>
                      <w:marRight w:val="0"/>
                      <w:marTop w:val="0"/>
                      <w:marBottom w:val="0"/>
                      <w:divBdr>
                        <w:top w:val="none" w:sz="0" w:space="0" w:color="auto"/>
                        <w:left w:val="none" w:sz="0" w:space="0" w:color="auto"/>
                        <w:bottom w:val="none" w:sz="0" w:space="0" w:color="auto"/>
                        <w:right w:val="none" w:sz="0" w:space="0" w:color="auto"/>
                      </w:divBdr>
                      <w:divsChild>
                        <w:div w:id="2001425228">
                          <w:marLeft w:val="0"/>
                          <w:marRight w:val="0"/>
                          <w:marTop w:val="0"/>
                          <w:marBottom w:val="0"/>
                          <w:divBdr>
                            <w:top w:val="none" w:sz="0" w:space="0" w:color="auto"/>
                            <w:left w:val="none" w:sz="0" w:space="0" w:color="auto"/>
                            <w:bottom w:val="single" w:sz="6" w:space="0" w:color="DDDDDD"/>
                            <w:right w:val="none" w:sz="0" w:space="0" w:color="auto"/>
                          </w:divBdr>
                          <w:divsChild>
                            <w:div w:id="1660964896">
                              <w:marLeft w:val="0"/>
                              <w:marRight w:val="0"/>
                              <w:marTop w:val="0"/>
                              <w:marBottom w:val="0"/>
                              <w:divBdr>
                                <w:top w:val="none" w:sz="0" w:space="0" w:color="auto"/>
                                <w:left w:val="none" w:sz="0" w:space="0" w:color="auto"/>
                                <w:bottom w:val="single" w:sz="6" w:space="0" w:color="DDDDDD"/>
                                <w:right w:val="none" w:sz="0" w:space="0" w:color="auto"/>
                              </w:divBdr>
                              <w:divsChild>
                                <w:div w:id="1067918531">
                                  <w:marLeft w:val="0"/>
                                  <w:marRight w:val="0"/>
                                  <w:marTop w:val="0"/>
                                  <w:marBottom w:val="0"/>
                                  <w:divBdr>
                                    <w:top w:val="none" w:sz="0" w:space="0" w:color="auto"/>
                                    <w:left w:val="none" w:sz="0" w:space="0" w:color="auto"/>
                                    <w:bottom w:val="none" w:sz="0" w:space="0" w:color="auto"/>
                                    <w:right w:val="none" w:sz="0" w:space="0" w:color="auto"/>
                                  </w:divBdr>
                                  <w:divsChild>
                                    <w:div w:id="1690981156">
                                      <w:marLeft w:val="0"/>
                                      <w:marRight w:val="0"/>
                                      <w:marTop w:val="0"/>
                                      <w:marBottom w:val="0"/>
                                      <w:divBdr>
                                        <w:top w:val="none" w:sz="0" w:space="0" w:color="auto"/>
                                        <w:left w:val="none" w:sz="0" w:space="0" w:color="auto"/>
                                        <w:bottom w:val="none" w:sz="0" w:space="0" w:color="auto"/>
                                        <w:right w:val="none" w:sz="0" w:space="0" w:color="auto"/>
                                      </w:divBdr>
                                      <w:divsChild>
                                        <w:div w:id="111366422">
                                          <w:marLeft w:val="0"/>
                                          <w:marRight w:val="0"/>
                                          <w:marTop w:val="0"/>
                                          <w:marBottom w:val="0"/>
                                          <w:divBdr>
                                            <w:top w:val="none" w:sz="0" w:space="0" w:color="auto"/>
                                            <w:left w:val="none" w:sz="0" w:space="0" w:color="auto"/>
                                            <w:bottom w:val="none" w:sz="0" w:space="0" w:color="auto"/>
                                            <w:right w:val="none" w:sz="0" w:space="0" w:color="auto"/>
                                          </w:divBdr>
                                          <w:divsChild>
                                            <w:div w:id="355733462">
                                              <w:marLeft w:val="0"/>
                                              <w:marRight w:val="0"/>
                                              <w:marTop w:val="0"/>
                                              <w:marBottom w:val="343"/>
                                              <w:divBdr>
                                                <w:top w:val="none" w:sz="0" w:space="0" w:color="auto"/>
                                                <w:left w:val="none" w:sz="0" w:space="0" w:color="auto"/>
                                                <w:bottom w:val="none" w:sz="0" w:space="0" w:color="auto"/>
                                                <w:right w:val="none" w:sz="0" w:space="0" w:color="auto"/>
                                              </w:divBdr>
                                            </w:div>
                                            <w:div w:id="986006960">
                                              <w:marLeft w:val="0"/>
                                              <w:marRight w:val="0"/>
                                              <w:marTop w:val="0"/>
                                              <w:marBottom w:val="225"/>
                                              <w:divBdr>
                                                <w:top w:val="none" w:sz="0" w:space="0" w:color="auto"/>
                                                <w:left w:val="none" w:sz="0" w:space="0" w:color="auto"/>
                                                <w:bottom w:val="none" w:sz="0" w:space="0" w:color="auto"/>
                                                <w:right w:val="none" w:sz="0" w:space="0" w:color="auto"/>
                                              </w:divBdr>
                                              <w:divsChild>
                                                <w:div w:id="1838882760">
                                                  <w:marLeft w:val="0"/>
                                                  <w:marRight w:val="0"/>
                                                  <w:marTop w:val="0"/>
                                                  <w:marBottom w:val="0"/>
                                                  <w:divBdr>
                                                    <w:top w:val="none" w:sz="0" w:space="0" w:color="auto"/>
                                                    <w:left w:val="none" w:sz="0" w:space="0" w:color="auto"/>
                                                    <w:bottom w:val="none" w:sz="0" w:space="0" w:color="auto"/>
                                                    <w:right w:val="none" w:sz="0" w:space="0" w:color="auto"/>
                                                  </w:divBdr>
                                                  <w:divsChild>
                                                    <w:div w:id="1215045407">
                                                      <w:marLeft w:val="0"/>
                                                      <w:marRight w:val="0"/>
                                                      <w:marTop w:val="0"/>
                                                      <w:marBottom w:val="343"/>
                                                      <w:divBdr>
                                                        <w:top w:val="none" w:sz="0" w:space="0" w:color="auto"/>
                                                        <w:left w:val="none" w:sz="0" w:space="0" w:color="auto"/>
                                                        <w:bottom w:val="none" w:sz="0" w:space="0" w:color="auto"/>
                                                        <w:right w:val="none" w:sz="0" w:space="0" w:color="auto"/>
                                                      </w:divBdr>
                                                    </w:div>
                                                    <w:div w:id="1289775299">
                                                      <w:marLeft w:val="0"/>
                                                      <w:marRight w:val="0"/>
                                                      <w:marTop w:val="0"/>
                                                      <w:marBottom w:val="343"/>
                                                      <w:divBdr>
                                                        <w:top w:val="none" w:sz="0" w:space="0" w:color="auto"/>
                                                        <w:left w:val="none" w:sz="0" w:space="0" w:color="auto"/>
                                                        <w:bottom w:val="none" w:sz="0" w:space="0" w:color="auto"/>
                                                        <w:right w:val="none" w:sz="0" w:space="0" w:color="auto"/>
                                                      </w:divBdr>
                                                    </w:div>
                                                    <w:div w:id="1415593771">
                                                      <w:marLeft w:val="0"/>
                                                      <w:marRight w:val="0"/>
                                                      <w:marTop w:val="0"/>
                                                      <w:marBottom w:val="343"/>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6805914">
      <w:bodyDiv w:val="1"/>
      <w:marLeft w:val="0"/>
      <w:marRight w:val="0"/>
      <w:marTop w:val="0"/>
      <w:marBottom w:val="0"/>
      <w:divBdr>
        <w:top w:val="none" w:sz="0" w:space="0" w:color="auto"/>
        <w:left w:val="none" w:sz="0" w:space="0" w:color="auto"/>
        <w:bottom w:val="none" w:sz="0" w:space="0" w:color="auto"/>
        <w:right w:val="none" w:sz="0" w:space="0" w:color="auto"/>
      </w:divBdr>
    </w:div>
    <w:div w:id="148058219">
      <w:bodyDiv w:val="1"/>
      <w:marLeft w:val="0"/>
      <w:marRight w:val="0"/>
      <w:marTop w:val="0"/>
      <w:marBottom w:val="0"/>
      <w:divBdr>
        <w:top w:val="none" w:sz="0" w:space="0" w:color="auto"/>
        <w:left w:val="none" w:sz="0" w:space="0" w:color="auto"/>
        <w:bottom w:val="none" w:sz="0" w:space="0" w:color="auto"/>
        <w:right w:val="none" w:sz="0" w:space="0" w:color="auto"/>
      </w:divBdr>
      <w:divsChild>
        <w:div w:id="44065101">
          <w:marLeft w:val="0"/>
          <w:marRight w:val="0"/>
          <w:marTop w:val="0"/>
          <w:marBottom w:val="0"/>
          <w:divBdr>
            <w:top w:val="none" w:sz="0" w:space="0" w:color="auto"/>
            <w:left w:val="none" w:sz="0" w:space="0" w:color="auto"/>
            <w:bottom w:val="none" w:sz="0" w:space="0" w:color="auto"/>
            <w:right w:val="none" w:sz="0" w:space="0" w:color="auto"/>
          </w:divBdr>
          <w:divsChild>
            <w:div w:id="1191843304">
              <w:marLeft w:val="0"/>
              <w:marRight w:val="0"/>
              <w:marTop w:val="0"/>
              <w:marBottom w:val="0"/>
              <w:divBdr>
                <w:top w:val="none" w:sz="0" w:space="0" w:color="auto"/>
                <w:left w:val="none" w:sz="0" w:space="0" w:color="auto"/>
                <w:bottom w:val="none" w:sz="0" w:space="0" w:color="auto"/>
                <w:right w:val="none" w:sz="0" w:space="0" w:color="auto"/>
              </w:divBdr>
            </w:div>
          </w:divsChild>
        </w:div>
        <w:div w:id="100297799">
          <w:marLeft w:val="0"/>
          <w:marRight w:val="0"/>
          <w:marTop w:val="0"/>
          <w:marBottom w:val="0"/>
          <w:divBdr>
            <w:top w:val="none" w:sz="0" w:space="0" w:color="auto"/>
            <w:left w:val="none" w:sz="0" w:space="0" w:color="auto"/>
            <w:bottom w:val="none" w:sz="0" w:space="0" w:color="auto"/>
            <w:right w:val="none" w:sz="0" w:space="0" w:color="auto"/>
          </w:divBdr>
          <w:divsChild>
            <w:div w:id="1632517461">
              <w:marLeft w:val="0"/>
              <w:marRight w:val="0"/>
              <w:marTop w:val="0"/>
              <w:marBottom w:val="0"/>
              <w:divBdr>
                <w:top w:val="none" w:sz="0" w:space="0" w:color="auto"/>
                <w:left w:val="none" w:sz="0" w:space="0" w:color="auto"/>
                <w:bottom w:val="none" w:sz="0" w:space="0" w:color="auto"/>
                <w:right w:val="none" w:sz="0" w:space="0" w:color="auto"/>
              </w:divBdr>
              <w:divsChild>
                <w:div w:id="1733456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6777798">
          <w:marLeft w:val="0"/>
          <w:marRight w:val="0"/>
          <w:marTop w:val="0"/>
          <w:marBottom w:val="0"/>
          <w:divBdr>
            <w:top w:val="none" w:sz="0" w:space="0" w:color="auto"/>
            <w:left w:val="none" w:sz="0" w:space="0" w:color="auto"/>
            <w:bottom w:val="none" w:sz="0" w:space="0" w:color="auto"/>
            <w:right w:val="none" w:sz="0" w:space="0" w:color="auto"/>
          </w:divBdr>
        </w:div>
        <w:div w:id="146369209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97666608">
      <w:bodyDiv w:val="1"/>
      <w:marLeft w:val="0"/>
      <w:marRight w:val="0"/>
      <w:marTop w:val="0"/>
      <w:marBottom w:val="0"/>
      <w:divBdr>
        <w:top w:val="none" w:sz="0" w:space="0" w:color="auto"/>
        <w:left w:val="none" w:sz="0" w:space="0" w:color="auto"/>
        <w:bottom w:val="none" w:sz="0" w:space="0" w:color="auto"/>
        <w:right w:val="none" w:sz="0" w:space="0" w:color="auto"/>
      </w:divBdr>
      <w:divsChild>
        <w:div w:id="1119646635">
          <w:marLeft w:val="0"/>
          <w:marRight w:val="0"/>
          <w:marTop w:val="0"/>
          <w:marBottom w:val="0"/>
          <w:divBdr>
            <w:top w:val="none" w:sz="0" w:space="0" w:color="auto"/>
            <w:left w:val="none" w:sz="0" w:space="0" w:color="auto"/>
            <w:bottom w:val="none" w:sz="0" w:space="0" w:color="auto"/>
            <w:right w:val="none" w:sz="0" w:space="0" w:color="auto"/>
          </w:divBdr>
          <w:divsChild>
            <w:div w:id="2145730426">
              <w:marLeft w:val="0"/>
              <w:marRight w:val="0"/>
              <w:marTop w:val="0"/>
              <w:marBottom w:val="0"/>
              <w:divBdr>
                <w:top w:val="none" w:sz="0" w:space="0" w:color="auto"/>
                <w:left w:val="none" w:sz="0" w:space="0" w:color="auto"/>
                <w:bottom w:val="none" w:sz="0" w:space="0" w:color="auto"/>
                <w:right w:val="none" w:sz="0" w:space="0" w:color="auto"/>
              </w:divBdr>
              <w:divsChild>
                <w:div w:id="454954165">
                  <w:marLeft w:val="0"/>
                  <w:marRight w:val="0"/>
                  <w:marTop w:val="0"/>
                  <w:marBottom w:val="0"/>
                  <w:divBdr>
                    <w:top w:val="none" w:sz="0" w:space="0" w:color="auto"/>
                    <w:left w:val="none" w:sz="0" w:space="0" w:color="auto"/>
                    <w:bottom w:val="none" w:sz="0" w:space="0" w:color="auto"/>
                    <w:right w:val="none" w:sz="0" w:space="0" w:color="auto"/>
                  </w:divBdr>
                  <w:divsChild>
                    <w:div w:id="1659456728">
                      <w:marLeft w:val="0"/>
                      <w:marRight w:val="0"/>
                      <w:marTop w:val="0"/>
                      <w:marBottom w:val="0"/>
                      <w:divBdr>
                        <w:top w:val="none" w:sz="0" w:space="0" w:color="auto"/>
                        <w:left w:val="none" w:sz="0" w:space="0" w:color="auto"/>
                        <w:bottom w:val="none" w:sz="0" w:space="0" w:color="auto"/>
                        <w:right w:val="none" w:sz="0" w:space="0" w:color="auto"/>
                      </w:divBdr>
                      <w:divsChild>
                        <w:div w:id="1602835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5337706">
      <w:bodyDiv w:val="1"/>
      <w:marLeft w:val="0"/>
      <w:marRight w:val="0"/>
      <w:marTop w:val="0"/>
      <w:marBottom w:val="0"/>
      <w:divBdr>
        <w:top w:val="none" w:sz="0" w:space="0" w:color="auto"/>
        <w:left w:val="none" w:sz="0" w:space="0" w:color="auto"/>
        <w:bottom w:val="none" w:sz="0" w:space="0" w:color="auto"/>
        <w:right w:val="none" w:sz="0" w:space="0" w:color="auto"/>
      </w:divBdr>
      <w:divsChild>
        <w:div w:id="116532363">
          <w:marLeft w:val="0"/>
          <w:marRight w:val="0"/>
          <w:marTop w:val="0"/>
          <w:marBottom w:val="0"/>
          <w:divBdr>
            <w:top w:val="none" w:sz="0" w:space="0" w:color="auto"/>
            <w:left w:val="none" w:sz="0" w:space="0" w:color="auto"/>
            <w:bottom w:val="none" w:sz="0" w:space="0" w:color="auto"/>
            <w:right w:val="none" w:sz="0" w:space="0" w:color="auto"/>
          </w:divBdr>
          <w:divsChild>
            <w:div w:id="1613047354">
              <w:marLeft w:val="0"/>
              <w:marRight w:val="0"/>
              <w:marTop w:val="0"/>
              <w:marBottom w:val="0"/>
              <w:divBdr>
                <w:top w:val="none" w:sz="0" w:space="0" w:color="auto"/>
                <w:left w:val="none" w:sz="0" w:space="0" w:color="auto"/>
                <w:bottom w:val="none" w:sz="0" w:space="0" w:color="auto"/>
                <w:right w:val="none" w:sz="0" w:space="0" w:color="auto"/>
              </w:divBdr>
              <w:divsChild>
                <w:div w:id="1997223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2245059">
          <w:marLeft w:val="0"/>
          <w:marRight w:val="0"/>
          <w:marTop w:val="0"/>
          <w:marBottom w:val="0"/>
          <w:divBdr>
            <w:top w:val="none" w:sz="0" w:space="0" w:color="auto"/>
            <w:left w:val="none" w:sz="0" w:space="0" w:color="auto"/>
            <w:bottom w:val="none" w:sz="0" w:space="0" w:color="auto"/>
            <w:right w:val="none" w:sz="0" w:space="0" w:color="auto"/>
          </w:divBdr>
        </w:div>
        <w:div w:id="2031182217">
          <w:marLeft w:val="0"/>
          <w:marRight w:val="0"/>
          <w:marTop w:val="0"/>
          <w:marBottom w:val="0"/>
          <w:divBdr>
            <w:top w:val="none" w:sz="0" w:space="0" w:color="auto"/>
            <w:left w:val="none" w:sz="0" w:space="0" w:color="auto"/>
            <w:bottom w:val="none" w:sz="0" w:space="0" w:color="auto"/>
            <w:right w:val="none" w:sz="0" w:space="0" w:color="auto"/>
          </w:divBdr>
          <w:divsChild>
            <w:div w:id="1050954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9391460">
      <w:bodyDiv w:val="1"/>
      <w:marLeft w:val="0"/>
      <w:marRight w:val="0"/>
      <w:marTop w:val="0"/>
      <w:marBottom w:val="0"/>
      <w:divBdr>
        <w:top w:val="none" w:sz="0" w:space="0" w:color="auto"/>
        <w:left w:val="none" w:sz="0" w:space="0" w:color="auto"/>
        <w:bottom w:val="none" w:sz="0" w:space="0" w:color="auto"/>
        <w:right w:val="none" w:sz="0" w:space="0" w:color="auto"/>
      </w:divBdr>
      <w:divsChild>
        <w:div w:id="998771456">
          <w:marLeft w:val="0"/>
          <w:marRight w:val="0"/>
          <w:marTop w:val="100"/>
          <w:marBottom w:val="100"/>
          <w:divBdr>
            <w:top w:val="none" w:sz="0" w:space="0" w:color="auto"/>
            <w:left w:val="none" w:sz="0" w:space="0" w:color="auto"/>
            <w:bottom w:val="none" w:sz="0" w:space="0" w:color="auto"/>
            <w:right w:val="none" w:sz="0" w:space="0" w:color="auto"/>
          </w:divBdr>
          <w:divsChild>
            <w:div w:id="1224677659">
              <w:marLeft w:val="0"/>
              <w:marRight w:val="0"/>
              <w:marTop w:val="0"/>
              <w:marBottom w:val="0"/>
              <w:divBdr>
                <w:top w:val="none" w:sz="0" w:space="0" w:color="auto"/>
                <w:left w:val="none" w:sz="0" w:space="0" w:color="auto"/>
                <w:bottom w:val="none" w:sz="0" w:space="0" w:color="auto"/>
                <w:right w:val="none" w:sz="0" w:space="0" w:color="auto"/>
              </w:divBdr>
              <w:divsChild>
                <w:div w:id="925501646">
                  <w:marLeft w:val="105"/>
                  <w:marRight w:val="105"/>
                  <w:marTop w:val="105"/>
                  <w:marBottom w:val="105"/>
                  <w:divBdr>
                    <w:top w:val="none" w:sz="0" w:space="0" w:color="auto"/>
                    <w:left w:val="none" w:sz="0" w:space="0" w:color="auto"/>
                    <w:bottom w:val="none" w:sz="0" w:space="0" w:color="auto"/>
                    <w:right w:val="none" w:sz="0" w:space="0" w:color="auto"/>
                  </w:divBdr>
                  <w:divsChild>
                    <w:div w:id="1388459690">
                      <w:marLeft w:val="0"/>
                      <w:marRight w:val="0"/>
                      <w:marTop w:val="0"/>
                      <w:marBottom w:val="0"/>
                      <w:divBdr>
                        <w:top w:val="none" w:sz="0" w:space="0" w:color="auto"/>
                        <w:left w:val="none" w:sz="0" w:space="0" w:color="auto"/>
                        <w:bottom w:val="none" w:sz="0" w:space="0" w:color="auto"/>
                        <w:right w:val="none" w:sz="0" w:space="0" w:color="auto"/>
                      </w:divBdr>
                      <w:divsChild>
                        <w:div w:id="1982617108">
                          <w:marLeft w:val="0"/>
                          <w:marRight w:val="0"/>
                          <w:marTop w:val="0"/>
                          <w:marBottom w:val="0"/>
                          <w:divBdr>
                            <w:top w:val="none" w:sz="0" w:space="0" w:color="auto"/>
                            <w:left w:val="none" w:sz="0" w:space="0" w:color="auto"/>
                            <w:bottom w:val="none" w:sz="0" w:space="0" w:color="auto"/>
                            <w:right w:val="none" w:sz="0" w:space="0" w:color="auto"/>
                          </w:divBdr>
                          <w:divsChild>
                            <w:div w:id="1413307828">
                              <w:marLeft w:val="0"/>
                              <w:marRight w:val="0"/>
                              <w:marTop w:val="0"/>
                              <w:marBottom w:val="0"/>
                              <w:divBdr>
                                <w:top w:val="none" w:sz="0" w:space="0" w:color="auto"/>
                                <w:left w:val="none" w:sz="0" w:space="0" w:color="auto"/>
                                <w:bottom w:val="none" w:sz="0" w:space="0" w:color="auto"/>
                                <w:right w:val="none" w:sz="0" w:space="0" w:color="auto"/>
                              </w:divBdr>
                              <w:divsChild>
                                <w:div w:id="110709350">
                                  <w:marLeft w:val="0"/>
                                  <w:marRight w:val="0"/>
                                  <w:marTop w:val="0"/>
                                  <w:marBottom w:val="0"/>
                                  <w:divBdr>
                                    <w:top w:val="none" w:sz="0" w:space="0" w:color="auto"/>
                                    <w:left w:val="none" w:sz="0" w:space="0" w:color="auto"/>
                                    <w:bottom w:val="none" w:sz="0" w:space="0" w:color="auto"/>
                                    <w:right w:val="none" w:sz="0" w:space="0" w:color="auto"/>
                                  </w:divBdr>
                                  <w:divsChild>
                                    <w:div w:id="432823639">
                                      <w:marLeft w:val="105"/>
                                      <w:marRight w:val="105"/>
                                      <w:marTop w:val="105"/>
                                      <w:marBottom w:val="105"/>
                                      <w:divBdr>
                                        <w:top w:val="none" w:sz="0" w:space="0" w:color="auto"/>
                                        <w:left w:val="none" w:sz="0" w:space="0" w:color="auto"/>
                                        <w:bottom w:val="none" w:sz="0" w:space="0" w:color="auto"/>
                                        <w:right w:val="none" w:sz="0" w:space="0" w:color="auto"/>
                                      </w:divBdr>
                                      <w:divsChild>
                                        <w:div w:id="1386682971">
                                          <w:marLeft w:val="0"/>
                                          <w:marRight w:val="0"/>
                                          <w:marTop w:val="0"/>
                                          <w:marBottom w:val="0"/>
                                          <w:divBdr>
                                            <w:top w:val="none" w:sz="0" w:space="0" w:color="auto"/>
                                            <w:left w:val="none" w:sz="0" w:space="0" w:color="auto"/>
                                            <w:bottom w:val="none" w:sz="0" w:space="0" w:color="auto"/>
                                            <w:right w:val="none" w:sz="0" w:space="0" w:color="auto"/>
                                          </w:divBdr>
                                          <w:divsChild>
                                            <w:div w:id="484514016">
                                              <w:marLeft w:val="0"/>
                                              <w:marRight w:val="0"/>
                                              <w:marTop w:val="0"/>
                                              <w:marBottom w:val="0"/>
                                              <w:divBdr>
                                                <w:top w:val="none" w:sz="0" w:space="0" w:color="auto"/>
                                                <w:left w:val="none" w:sz="0" w:space="0" w:color="auto"/>
                                                <w:bottom w:val="none" w:sz="0" w:space="0" w:color="auto"/>
                                                <w:right w:val="none" w:sz="0" w:space="0" w:color="auto"/>
                                              </w:divBdr>
                                              <w:divsChild>
                                                <w:div w:id="1234975001">
                                                  <w:marLeft w:val="0"/>
                                                  <w:marRight w:val="0"/>
                                                  <w:marTop w:val="0"/>
                                                  <w:marBottom w:val="0"/>
                                                  <w:divBdr>
                                                    <w:top w:val="none" w:sz="0" w:space="0" w:color="auto"/>
                                                    <w:left w:val="none" w:sz="0" w:space="0" w:color="auto"/>
                                                    <w:bottom w:val="none" w:sz="0" w:space="0" w:color="auto"/>
                                                    <w:right w:val="none" w:sz="0" w:space="0" w:color="auto"/>
                                                  </w:divBdr>
                                                  <w:divsChild>
                                                    <w:div w:id="1521817226">
                                                      <w:marLeft w:val="105"/>
                                                      <w:marRight w:val="105"/>
                                                      <w:marTop w:val="105"/>
                                                      <w:marBottom w:val="105"/>
                                                      <w:divBdr>
                                                        <w:top w:val="none" w:sz="0" w:space="0" w:color="auto"/>
                                                        <w:left w:val="none" w:sz="0" w:space="0" w:color="auto"/>
                                                        <w:bottom w:val="none" w:sz="0" w:space="0" w:color="auto"/>
                                                        <w:right w:val="none" w:sz="0" w:space="0" w:color="auto"/>
                                                      </w:divBdr>
                                                      <w:divsChild>
                                                        <w:div w:id="982349317">
                                                          <w:marLeft w:val="0"/>
                                                          <w:marRight w:val="0"/>
                                                          <w:marTop w:val="0"/>
                                                          <w:marBottom w:val="0"/>
                                                          <w:divBdr>
                                                            <w:top w:val="none" w:sz="0" w:space="0" w:color="auto"/>
                                                            <w:left w:val="none" w:sz="0" w:space="0" w:color="auto"/>
                                                            <w:bottom w:val="none" w:sz="0" w:space="0" w:color="auto"/>
                                                            <w:right w:val="none" w:sz="0" w:space="0" w:color="auto"/>
                                                          </w:divBdr>
                                                          <w:divsChild>
                                                            <w:div w:id="722563128">
                                                              <w:marLeft w:val="0"/>
                                                              <w:marRight w:val="0"/>
                                                              <w:marTop w:val="0"/>
                                                              <w:marBottom w:val="0"/>
                                                              <w:divBdr>
                                                                <w:top w:val="none" w:sz="0" w:space="0" w:color="auto"/>
                                                                <w:left w:val="none" w:sz="0" w:space="0" w:color="auto"/>
                                                                <w:bottom w:val="none" w:sz="0" w:space="0" w:color="auto"/>
                                                                <w:right w:val="none" w:sz="0" w:space="0" w:color="auto"/>
                                                              </w:divBdr>
                                                              <w:divsChild>
                                                                <w:div w:id="121578059">
                                                                  <w:marLeft w:val="0"/>
                                                                  <w:marRight w:val="0"/>
                                                                  <w:marTop w:val="0"/>
                                                                  <w:marBottom w:val="0"/>
                                                                  <w:divBdr>
                                                                    <w:top w:val="none" w:sz="0" w:space="0" w:color="auto"/>
                                                                    <w:left w:val="none" w:sz="0" w:space="0" w:color="auto"/>
                                                                    <w:bottom w:val="none" w:sz="0" w:space="0" w:color="auto"/>
                                                                    <w:right w:val="none" w:sz="0" w:space="0" w:color="auto"/>
                                                                  </w:divBdr>
                                                                  <w:divsChild>
                                                                    <w:div w:id="1877500578">
                                                                      <w:marLeft w:val="0"/>
                                                                      <w:marRight w:val="0"/>
                                                                      <w:marTop w:val="0"/>
                                                                      <w:marBottom w:val="0"/>
                                                                      <w:divBdr>
                                                                        <w:top w:val="none" w:sz="0" w:space="0" w:color="auto"/>
                                                                        <w:left w:val="none" w:sz="0" w:space="0" w:color="auto"/>
                                                                        <w:bottom w:val="none" w:sz="0" w:space="0" w:color="auto"/>
                                                                        <w:right w:val="none" w:sz="0" w:space="0" w:color="auto"/>
                                                                      </w:divBdr>
                                                                      <w:divsChild>
                                                                        <w:div w:id="1376855259">
                                                                          <w:marLeft w:val="0"/>
                                                                          <w:marRight w:val="0"/>
                                                                          <w:marTop w:val="0"/>
                                                                          <w:marBottom w:val="0"/>
                                                                          <w:divBdr>
                                                                            <w:top w:val="none" w:sz="0" w:space="0" w:color="auto"/>
                                                                            <w:left w:val="none" w:sz="0" w:space="0" w:color="auto"/>
                                                                            <w:bottom w:val="none" w:sz="0" w:space="0" w:color="auto"/>
                                                                            <w:right w:val="none" w:sz="0" w:space="0" w:color="auto"/>
                                                                          </w:divBdr>
                                                                          <w:divsChild>
                                                                            <w:div w:id="1745446751">
                                                                              <w:marLeft w:val="105"/>
                                                                              <w:marRight w:val="105"/>
                                                                              <w:marTop w:val="105"/>
                                                                              <w:marBottom w:val="105"/>
                                                                              <w:divBdr>
                                                                                <w:top w:val="none" w:sz="0" w:space="0" w:color="auto"/>
                                                                                <w:left w:val="none" w:sz="0" w:space="0" w:color="auto"/>
                                                                                <w:bottom w:val="none" w:sz="0" w:space="0" w:color="auto"/>
                                                                                <w:right w:val="none" w:sz="0" w:space="0" w:color="auto"/>
                                                                              </w:divBdr>
                                                                              <w:divsChild>
                                                                                <w:div w:id="1544292732">
                                                                                  <w:marLeft w:val="0"/>
                                                                                  <w:marRight w:val="0"/>
                                                                                  <w:marTop w:val="0"/>
                                                                                  <w:marBottom w:val="0"/>
                                                                                  <w:divBdr>
                                                                                    <w:top w:val="none" w:sz="0" w:space="0" w:color="auto"/>
                                                                                    <w:left w:val="none" w:sz="0" w:space="0" w:color="auto"/>
                                                                                    <w:bottom w:val="none" w:sz="0" w:space="0" w:color="auto"/>
                                                                                    <w:right w:val="none" w:sz="0" w:space="0" w:color="auto"/>
                                                                                  </w:divBdr>
                                                                                  <w:divsChild>
                                                                                    <w:div w:id="290283656">
                                                                                      <w:marLeft w:val="0"/>
                                                                                      <w:marRight w:val="0"/>
                                                                                      <w:marTop w:val="0"/>
                                                                                      <w:marBottom w:val="0"/>
                                                                                      <w:divBdr>
                                                                                        <w:top w:val="none" w:sz="0" w:space="0" w:color="auto"/>
                                                                                        <w:left w:val="none" w:sz="0" w:space="0" w:color="auto"/>
                                                                                        <w:bottom w:val="none" w:sz="0" w:space="0" w:color="auto"/>
                                                                                        <w:right w:val="none" w:sz="0" w:space="0" w:color="auto"/>
                                                                                      </w:divBdr>
                                                                                      <w:divsChild>
                                                                                        <w:div w:id="2010908222">
                                                                                          <w:marLeft w:val="0"/>
                                                                                          <w:marRight w:val="0"/>
                                                                                          <w:marTop w:val="0"/>
                                                                                          <w:marBottom w:val="0"/>
                                                                                          <w:divBdr>
                                                                                            <w:top w:val="none" w:sz="0" w:space="0" w:color="auto"/>
                                                                                            <w:left w:val="none" w:sz="0" w:space="0" w:color="auto"/>
                                                                                            <w:bottom w:val="none" w:sz="0" w:space="0" w:color="auto"/>
                                                                                            <w:right w:val="none" w:sz="0" w:space="0" w:color="auto"/>
                                                                                          </w:divBdr>
                                                                                          <w:divsChild>
                                                                                            <w:div w:id="1658848710">
                                                                                              <w:marLeft w:val="0"/>
                                                                                              <w:marRight w:val="0"/>
                                                                                              <w:marTop w:val="0"/>
                                                                                              <w:marBottom w:val="0"/>
                                                                                              <w:divBdr>
                                                                                                <w:top w:val="none" w:sz="0" w:space="0" w:color="auto"/>
                                                                                                <w:left w:val="none" w:sz="0" w:space="0" w:color="auto"/>
                                                                                                <w:bottom w:val="none" w:sz="0" w:space="0" w:color="auto"/>
                                                                                                <w:right w:val="none" w:sz="0" w:space="0" w:color="auto"/>
                                                                                              </w:divBdr>
                                                                                              <w:divsChild>
                                                                                                <w:div w:id="851453727">
                                                                                                  <w:marLeft w:val="0"/>
                                                                                                  <w:marRight w:val="0"/>
                                                                                                  <w:marTop w:val="0"/>
                                                                                                  <w:marBottom w:val="0"/>
                                                                                                  <w:divBdr>
                                                                                                    <w:top w:val="none" w:sz="0" w:space="0" w:color="auto"/>
                                                                                                    <w:left w:val="none" w:sz="0" w:space="0" w:color="auto"/>
                                                                                                    <w:bottom w:val="none" w:sz="0" w:space="0" w:color="auto"/>
                                                                                                    <w:right w:val="none" w:sz="0" w:space="0" w:color="auto"/>
                                                                                                  </w:divBdr>
                                                                                                  <w:divsChild>
                                                                                                    <w:div w:id="1283418384">
                                                                                                      <w:marLeft w:val="0"/>
                                                                                                      <w:marRight w:val="0"/>
                                                                                                      <w:marTop w:val="0"/>
                                                                                                      <w:marBottom w:val="0"/>
                                                                                                      <w:divBdr>
                                                                                                        <w:top w:val="none" w:sz="0" w:space="0" w:color="auto"/>
                                                                                                        <w:left w:val="none" w:sz="0" w:space="0" w:color="auto"/>
                                                                                                        <w:bottom w:val="none" w:sz="0" w:space="0" w:color="auto"/>
                                                                                                        <w:right w:val="none" w:sz="0" w:space="0" w:color="auto"/>
                                                                                                      </w:divBdr>
                                                                                                      <w:divsChild>
                                                                                                        <w:div w:id="83574600">
                                                                                                          <w:marLeft w:val="0"/>
                                                                                                          <w:marRight w:val="0"/>
                                                                                                          <w:marTop w:val="225"/>
                                                                                                          <w:marBottom w:val="450"/>
                                                                                                          <w:divBdr>
                                                                                                            <w:top w:val="none" w:sz="0" w:space="0" w:color="auto"/>
                                                                                                            <w:left w:val="none" w:sz="0" w:space="0" w:color="auto"/>
                                                                                                            <w:bottom w:val="none" w:sz="0" w:space="0" w:color="auto"/>
                                                                                                            <w:right w:val="none" w:sz="0" w:space="0" w:color="auto"/>
                                                                                                          </w:divBdr>
                                                                                                          <w:divsChild>
                                                                                                            <w:div w:id="1328552422">
                                                                                                              <w:marLeft w:val="0"/>
                                                                                                              <w:marRight w:val="0"/>
                                                                                                              <w:marTop w:val="0"/>
                                                                                                              <w:marBottom w:val="0"/>
                                                                                                              <w:divBdr>
                                                                                                                <w:top w:val="none" w:sz="0" w:space="0" w:color="auto"/>
                                                                                                                <w:left w:val="none" w:sz="0" w:space="0" w:color="auto"/>
                                                                                                                <w:bottom w:val="none" w:sz="0" w:space="0" w:color="auto"/>
                                                                                                                <w:right w:val="none" w:sz="0" w:space="0" w:color="auto"/>
                                                                                                              </w:divBdr>
                                                                                                              <w:divsChild>
                                                                                                                <w:div w:id="662667188">
                                                                                                                  <w:marLeft w:val="0"/>
                                                                                                                  <w:marRight w:val="0"/>
                                                                                                                  <w:marTop w:val="0"/>
                                                                                                                  <w:marBottom w:val="0"/>
                                                                                                                  <w:divBdr>
                                                                                                                    <w:top w:val="none" w:sz="0" w:space="0" w:color="auto"/>
                                                                                                                    <w:left w:val="none" w:sz="0" w:space="0" w:color="auto"/>
                                                                                                                    <w:bottom w:val="none" w:sz="0" w:space="0" w:color="auto"/>
                                                                                                                    <w:right w:val="none" w:sz="0" w:space="0" w:color="auto"/>
                                                                                                                  </w:divBdr>
                                                                                                                </w:div>
                                                                                                                <w:div w:id="971130758">
                                                                                                                  <w:marLeft w:val="0"/>
                                                                                                                  <w:marRight w:val="0"/>
                                                                                                                  <w:marTop w:val="0"/>
                                                                                                                  <w:marBottom w:val="0"/>
                                                                                                                  <w:divBdr>
                                                                                                                    <w:top w:val="none" w:sz="0" w:space="0" w:color="auto"/>
                                                                                                                    <w:left w:val="none" w:sz="0" w:space="0" w:color="auto"/>
                                                                                                                    <w:bottom w:val="none" w:sz="0" w:space="0" w:color="auto"/>
                                                                                                                    <w:right w:val="none" w:sz="0" w:space="0" w:color="auto"/>
                                                                                                                  </w:divBdr>
                                                                                                                </w:div>
                                                                                                                <w:div w:id="1574395360">
                                                                                                                  <w:marLeft w:val="0"/>
                                                                                                                  <w:marRight w:val="0"/>
                                                                                                                  <w:marTop w:val="0"/>
                                                                                                                  <w:marBottom w:val="0"/>
                                                                                                                  <w:divBdr>
                                                                                                                    <w:top w:val="none" w:sz="0" w:space="0" w:color="auto"/>
                                                                                                                    <w:left w:val="none" w:sz="0" w:space="0" w:color="auto"/>
                                                                                                                    <w:bottom w:val="none" w:sz="0" w:space="0" w:color="auto"/>
                                                                                                                    <w:right w:val="none" w:sz="0" w:space="0" w:color="auto"/>
                                                                                                                  </w:divBdr>
                                                                                                                </w:div>
                                                                                                                <w:div w:id="1665864241">
                                                                                                                  <w:marLeft w:val="0"/>
                                                                                                                  <w:marRight w:val="0"/>
                                                                                                                  <w:marTop w:val="0"/>
                                                                                                                  <w:marBottom w:val="0"/>
                                                                                                                  <w:divBdr>
                                                                                                                    <w:top w:val="none" w:sz="0" w:space="0" w:color="auto"/>
                                                                                                                    <w:left w:val="none" w:sz="0" w:space="0" w:color="auto"/>
                                                                                                                    <w:bottom w:val="none" w:sz="0" w:space="0" w:color="auto"/>
                                                                                                                    <w:right w:val="none" w:sz="0" w:space="0" w:color="auto"/>
                                                                                                                  </w:divBdr>
                                                                                                                </w:div>
                                                                                                                <w:div w:id="1862543693">
                                                                                                                  <w:marLeft w:val="0"/>
                                                                                                                  <w:marRight w:val="0"/>
                                                                                                                  <w:marTop w:val="0"/>
                                                                                                                  <w:marBottom w:val="0"/>
                                                                                                                  <w:divBdr>
                                                                                                                    <w:top w:val="none" w:sz="0" w:space="0" w:color="auto"/>
                                                                                                                    <w:left w:val="none" w:sz="0" w:space="0" w:color="auto"/>
                                                                                                                    <w:bottom w:val="none" w:sz="0" w:space="0" w:color="auto"/>
                                                                                                                    <w:right w:val="none" w:sz="0" w:space="0" w:color="auto"/>
                                                                                                                  </w:divBdr>
                                                                                                                </w:div>
                                                                                                                <w:div w:id="1881818676">
                                                                                                                  <w:marLeft w:val="0"/>
                                                                                                                  <w:marRight w:val="0"/>
                                                                                                                  <w:marTop w:val="0"/>
                                                                                                                  <w:marBottom w:val="0"/>
                                                                                                                  <w:divBdr>
                                                                                                                    <w:top w:val="none" w:sz="0" w:space="0" w:color="auto"/>
                                                                                                                    <w:left w:val="none" w:sz="0" w:space="0" w:color="auto"/>
                                                                                                                    <w:bottom w:val="none" w:sz="0" w:space="0" w:color="auto"/>
                                                                                                                    <w:right w:val="none" w:sz="0" w:space="0" w:color="auto"/>
                                                                                                                  </w:divBdr>
                                                                                                                </w:div>
                                                                                                                <w:div w:id="2122918341">
                                                                                                                  <w:marLeft w:val="0"/>
                                                                                                                  <w:marRight w:val="0"/>
                                                                                                                  <w:marTop w:val="0"/>
                                                                                                                  <w:marBottom w:val="0"/>
                                                                                                                  <w:divBdr>
                                                                                                                    <w:top w:val="none" w:sz="0" w:space="0" w:color="auto"/>
                                                                                                                    <w:left w:val="none" w:sz="0" w:space="0" w:color="auto"/>
                                                                                                                    <w:bottom w:val="none" w:sz="0" w:space="0" w:color="auto"/>
                                                                                                                    <w:right w:val="none" w:sz="0" w:space="0" w:color="auto"/>
                                                                                                                  </w:divBdr>
                                                                                                                </w:div>
                                                                                                                <w:div w:id="2140607501">
                                                                                                                  <w:marLeft w:val="0"/>
                                                                                                                  <w:marRight w:val="0"/>
                                                                                                                  <w:marTop w:val="0"/>
                                                                                                                  <w:marBottom w:val="0"/>
                                                                                                                  <w:divBdr>
                                                                                                                    <w:top w:val="none" w:sz="0" w:space="0" w:color="auto"/>
                                                                                                                    <w:left w:val="none" w:sz="0" w:space="0" w:color="auto"/>
                                                                                                                    <w:bottom w:val="none" w:sz="0" w:space="0" w:color="auto"/>
                                                                                                                    <w:right w:val="none" w:sz="0" w:space="0" w:color="auto"/>
                                                                                                                  </w:divBdr>
                                                                                                                </w:div>
                                                                                                              </w:divsChild>
                                                                                                            </w:div>
                                                                                                            <w:div w:id="1540315246">
                                                                                                              <w:marLeft w:val="0"/>
                                                                                                              <w:marRight w:val="0"/>
                                                                                                              <w:marTop w:val="0"/>
                                                                                                              <w:marBottom w:val="0"/>
                                                                                                              <w:divBdr>
                                                                                                                <w:top w:val="none" w:sz="0" w:space="0" w:color="auto"/>
                                                                                                                <w:left w:val="none" w:sz="0" w:space="0" w:color="auto"/>
                                                                                                                <w:bottom w:val="none" w:sz="0" w:space="0" w:color="auto"/>
                                                                                                                <w:right w:val="none" w:sz="0" w:space="0" w:color="auto"/>
                                                                                                              </w:divBdr>
                                                                                                              <w:divsChild>
                                                                                                                <w:div w:id="913127640">
                                                                                                                  <w:marLeft w:val="0"/>
                                                                                                                  <w:marRight w:val="0"/>
                                                                                                                  <w:marTop w:val="0"/>
                                                                                                                  <w:marBottom w:val="0"/>
                                                                                                                  <w:divBdr>
                                                                                                                    <w:top w:val="none" w:sz="0" w:space="0" w:color="auto"/>
                                                                                                                    <w:left w:val="none" w:sz="0" w:space="0" w:color="auto"/>
                                                                                                                    <w:bottom w:val="none" w:sz="0" w:space="0" w:color="auto"/>
                                                                                                                    <w:right w:val="single" w:sz="6" w:space="0" w:color="C0C0C0"/>
                                                                                                                  </w:divBdr>
                                                                                                                  <w:divsChild>
                                                                                                                    <w:div w:id="686057911">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 w:id="2072187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39801042">
      <w:bodyDiv w:val="1"/>
      <w:marLeft w:val="0"/>
      <w:marRight w:val="0"/>
      <w:marTop w:val="0"/>
      <w:marBottom w:val="0"/>
      <w:divBdr>
        <w:top w:val="none" w:sz="0" w:space="0" w:color="auto"/>
        <w:left w:val="none" w:sz="0" w:space="0" w:color="auto"/>
        <w:bottom w:val="none" w:sz="0" w:space="0" w:color="auto"/>
        <w:right w:val="none" w:sz="0" w:space="0" w:color="auto"/>
      </w:divBdr>
    </w:div>
    <w:div w:id="279923041">
      <w:bodyDiv w:val="1"/>
      <w:marLeft w:val="0"/>
      <w:marRight w:val="0"/>
      <w:marTop w:val="0"/>
      <w:marBottom w:val="0"/>
      <w:divBdr>
        <w:top w:val="none" w:sz="0" w:space="0" w:color="auto"/>
        <w:left w:val="none" w:sz="0" w:space="0" w:color="auto"/>
        <w:bottom w:val="none" w:sz="0" w:space="0" w:color="auto"/>
        <w:right w:val="none" w:sz="0" w:space="0" w:color="auto"/>
      </w:divBdr>
      <w:divsChild>
        <w:div w:id="89935994">
          <w:marLeft w:val="0"/>
          <w:marRight w:val="0"/>
          <w:marTop w:val="0"/>
          <w:marBottom w:val="0"/>
          <w:divBdr>
            <w:top w:val="none" w:sz="0" w:space="0" w:color="auto"/>
            <w:left w:val="none" w:sz="0" w:space="0" w:color="auto"/>
            <w:bottom w:val="none" w:sz="0" w:space="0" w:color="auto"/>
            <w:right w:val="none" w:sz="0" w:space="0" w:color="auto"/>
          </w:divBdr>
          <w:divsChild>
            <w:div w:id="1911426112">
              <w:marLeft w:val="0"/>
              <w:marRight w:val="0"/>
              <w:marTop w:val="0"/>
              <w:marBottom w:val="360"/>
              <w:divBdr>
                <w:top w:val="none" w:sz="0" w:space="0" w:color="auto"/>
                <w:left w:val="none" w:sz="0" w:space="0" w:color="auto"/>
                <w:bottom w:val="none" w:sz="0" w:space="0" w:color="auto"/>
                <w:right w:val="none" w:sz="0" w:space="0" w:color="auto"/>
              </w:divBdr>
              <w:divsChild>
                <w:div w:id="2071925741">
                  <w:marLeft w:val="0"/>
                  <w:marRight w:val="0"/>
                  <w:marTop w:val="0"/>
                  <w:marBottom w:val="0"/>
                  <w:divBdr>
                    <w:top w:val="none" w:sz="0" w:space="0" w:color="auto"/>
                    <w:left w:val="single" w:sz="6" w:space="0" w:color="E3E3E3"/>
                    <w:bottom w:val="none" w:sz="0" w:space="0" w:color="auto"/>
                    <w:right w:val="none" w:sz="0" w:space="0" w:color="auto"/>
                  </w:divBdr>
                  <w:divsChild>
                    <w:div w:id="18088997">
                      <w:marLeft w:val="0"/>
                      <w:marRight w:val="0"/>
                      <w:marTop w:val="0"/>
                      <w:marBottom w:val="0"/>
                      <w:divBdr>
                        <w:top w:val="none" w:sz="0" w:space="0" w:color="auto"/>
                        <w:left w:val="none" w:sz="0" w:space="0" w:color="auto"/>
                        <w:bottom w:val="none" w:sz="0" w:space="0" w:color="auto"/>
                        <w:right w:val="none" w:sz="0" w:space="0" w:color="auto"/>
                      </w:divBdr>
                    </w:div>
                  </w:divsChild>
                </w:div>
                <w:div w:id="2120299957">
                  <w:marLeft w:val="0"/>
                  <w:marRight w:val="0"/>
                  <w:marTop w:val="0"/>
                  <w:marBottom w:val="0"/>
                  <w:divBdr>
                    <w:top w:val="none" w:sz="0" w:space="0" w:color="auto"/>
                    <w:left w:val="none" w:sz="0" w:space="0" w:color="auto"/>
                    <w:bottom w:val="none" w:sz="0" w:space="0" w:color="auto"/>
                    <w:right w:val="none" w:sz="0" w:space="0" w:color="auto"/>
                  </w:divBdr>
                  <w:divsChild>
                    <w:div w:id="1508591684">
                      <w:marLeft w:val="0"/>
                      <w:marRight w:val="0"/>
                      <w:marTop w:val="0"/>
                      <w:marBottom w:val="0"/>
                      <w:divBdr>
                        <w:top w:val="none" w:sz="0" w:space="0" w:color="auto"/>
                        <w:left w:val="none" w:sz="0" w:space="0" w:color="auto"/>
                        <w:bottom w:val="none" w:sz="0" w:space="0" w:color="auto"/>
                        <w:right w:val="none" w:sz="0" w:space="0" w:color="auto"/>
                      </w:divBdr>
                      <w:divsChild>
                        <w:div w:id="1663923324">
                          <w:marLeft w:val="0"/>
                          <w:marRight w:val="0"/>
                          <w:marTop w:val="0"/>
                          <w:marBottom w:val="0"/>
                          <w:divBdr>
                            <w:top w:val="none" w:sz="0" w:space="0" w:color="auto"/>
                            <w:left w:val="none" w:sz="0" w:space="0" w:color="auto"/>
                            <w:bottom w:val="none" w:sz="0" w:space="0" w:color="auto"/>
                            <w:right w:val="none" w:sz="0" w:space="0" w:color="auto"/>
                          </w:divBdr>
                          <w:divsChild>
                            <w:div w:id="777598829">
                              <w:marLeft w:val="0"/>
                              <w:marRight w:val="0"/>
                              <w:marTop w:val="0"/>
                              <w:marBottom w:val="0"/>
                              <w:divBdr>
                                <w:top w:val="none" w:sz="0" w:space="0" w:color="auto"/>
                                <w:left w:val="none" w:sz="0" w:space="0" w:color="auto"/>
                                <w:bottom w:val="none" w:sz="0" w:space="0" w:color="auto"/>
                                <w:right w:val="none" w:sz="0" w:space="0" w:color="auto"/>
                              </w:divBdr>
                            </w:div>
                            <w:div w:id="915822444">
                              <w:marLeft w:val="0"/>
                              <w:marRight w:val="0"/>
                              <w:marTop w:val="0"/>
                              <w:marBottom w:val="0"/>
                              <w:divBdr>
                                <w:top w:val="none" w:sz="0" w:space="0" w:color="auto"/>
                                <w:left w:val="none" w:sz="0" w:space="0" w:color="auto"/>
                                <w:bottom w:val="none" w:sz="0" w:space="0" w:color="auto"/>
                                <w:right w:val="none" w:sz="0" w:space="0" w:color="auto"/>
                              </w:divBdr>
                              <w:divsChild>
                                <w:div w:id="201527022">
                                  <w:marLeft w:val="0"/>
                                  <w:marRight w:val="0"/>
                                  <w:marTop w:val="0"/>
                                  <w:marBottom w:val="0"/>
                                  <w:divBdr>
                                    <w:top w:val="none" w:sz="0" w:space="0" w:color="auto"/>
                                    <w:left w:val="none" w:sz="0" w:space="0" w:color="auto"/>
                                    <w:bottom w:val="none" w:sz="0" w:space="0" w:color="auto"/>
                                    <w:right w:val="none" w:sz="0" w:space="0" w:color="auto"/>
                                  </w:divBdr>
                                </w:div>
                                <w:div w:id="506945825">
                                  <w:marLeft w:val="0"/>
                                  <w:marRight w:val="0"/>
                                  <w:marTop w:val="0"/>
                                  <w:marBottom w:val="0"/>
                                  <w:divBdr>
                                    <w:top w:val="none" w:sz="0" w:space="0" w:color="auto"/>
                                    <w:left w:val="none" w:sz="0" w:space="0" w:color="auto"/>
                                    <w:bottom w:val="none" w:sz="0" w:space="0" w:color="auto"/>
                                    <w:right w:val="none" w:sz="0" w:space="0" w:color="auto"/>
                                  </w:divBdr>
                                </w:div>
                                <w:div w:id="688722269">
                                  <w:marLeft w:val="0"/>
                                  <w:marRight w:val="0"/>
                                  <w:marTop w:val="0"/>
                                  <w:marBottom w:val="0"/>
                                  <w:divBdr>
                                    <w:top w:val="none" w:sz="0" w:space="0" w:color="auto"/>
                                    <w:left w:val="none" w:sz="0" w:space="0" w:color="auto"/>
                                    <w:bottom w:val="none" w:sz="0" w:space="0" w:color="auto"/>
                                    <w:right w:val="none" w:sz="0" w:space="0" w:color="auto"/>
                                  </w:divBdr>
                                </w:div>
                                <w:div w:id="966854337">
                                  <w:marLeft w:val="0"/>
                                  <w:marRight w:val="0"/>
                                  <w:marTop w:val="0"/>
                                  <w:marBottom w:val="0"/>
                                  <w:divBdr>
                                    <w:top w:val="none" w:sz="0" w:space="0" w:color="auto"/>
                                    <w:left w:val="none" w:sz="0" w:space="0" w:color="auto"/>
                                    <w:bottom w:val="none" w:sz="0" w:space="0" w:color="auto"/>
                                    <w:right w:val="none" w:sz="0" w:space="0" w:color="auto"/>
                                  </w:divBdr>
                                </w:div>
                                <w:div w:id="967668237">
                                  <w:marLeft w:val="0"/>
                                  <w:marRight w:val="0"/>
                                  <w:marTop w:val="0"/>
                                  <w:marBottom w:val="0"/>
                                  <w:divBdr>
                                    <w:top w:val="none" w:sz="0" w:space="0" w:color="auto"/>
                                    <w:left w:val="none" w:sz="0" w:space="0" w:color="auto"/>
                                    <w:bottom w:val="none" w:sz="0" w:space="0" w:color="auto"/>
                                    <w:right w:val="none" w:sz="0" w:space="0" w:color="auto"/>
                                  </w:divBdr>
                                </w:div>
                                <w:div w:id="1262571046">
                                  <w:marLeft w:val="0"/>
                                  <w:marRight w:val="0"/>
                                  <w:marTop w:val="0"/>
                                  <w:marBottom w:val="0"/>
                                  <w:divBdr>
                                    <w:top w:val="none" w:sz="0" w:space="0" w:color="auto"/>
                                    <w:left w:val="none" w:sz="0" w:space="0" w:color="auto"/>
                                    <w:bottom w:val="none" w:sz="0" w:space="0" w:color="auto"/>
                                    <w:right w:val="none" w:sz="0" w:space="0" w:color="auto"/>
                                  </w:divBdr>
                                </w:div>
                                <w:div w:id="1522821999">
                                  <w:marLeft w:val="0"/>
                                  <w:marRight w:val="0"/>
                                  <w:marTop w:val="0"/>
                                  <w:marBottom w:val="0"/>
                                  <w:divBdr>
                                    <w:top w:val="none" w:sz="0" w:space="0" w:color="auto"/>
                                    <w:left w:val="none" w:sz="0" w:space="0" w:color="auto"/>
                                    <w:bottom w:val="none" w:sz="0" w:space="0" w:color="auto"/>
                                    <w:right w:val="none" w:sz="0" w:space="0" w:color="auto"/>
                                  </w:divBdr>
                                </w:div>
                                <w:div w:id="1889799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43244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257724">
          <w:marLeft w:val="0"/>
          <w:marRight w:val="0"/>
          <w:marTop w:val="0"/>
          <w:marBottom w:val="0"/>
          <w:divBdr>
            <w:top w:val="none" w:sz="0" w:space="0" w:color="auto"/>
            <w:left w:val="none" w:sz="0" w:space="0" w:color="auto"/>
            <w:bottom w:val="none" w:sz="0" w:space="0" w:color="auto"/>
            <w:right w:val="none" w:sz="0" w:space="0" w:color="auto"/>
          </w:divBdr>
          <w:divsChild>
            <w:div w:id="1743258081">
              <w:marLeft w:val="0"/>
              <w:marRight w:val="0"/>
              <w:marTop w:val="0"/>
              <w:marBottom w:val="360"/>
              <w:divBdr>
                <w:top w:val="none" w:sz="0" w:space="0" w:color="auto"/>
                <w:left w:val="none" w:sz="0" w:space="0" w:color="auto"/>
                <w:bottom w:val="none" w:sz="0" w:space="0" w:color="auto"/>
                <w:right w:val="none" w:sz="0" w:space="0" w:color="auto"/>
              </w:divBdr>
            </w:div>
          </w:divsChild>
        </w:div>
        <w:div w:id="451440830">
          <w:marLeft w:val="0"/>
          <w:marRight w:val="0"/>
          <w:marTop w:val="0"/>
          <w:marBottom w:val="0"/>
          <w:divBdr>
            <w:top w:val="none" w:sz="0" w:space="0" w:color="auto"/>
            <w:left w:val="none" w:sz="0" w:space="0" w:color="auto"/>
            <w:bottom w:val="none" w:sz="0" w:space="0" w:color="auto"/>
            <w:right w:val="none" w:sz="0" w:space="0" w:color="auto"/>
          </w:divBdr>
          <w:divsChild>
            <w:div w:id="772938764">
              <w:marLeft w:val="0"/>
              <w:marRight w:val="0"/>
              <w:marTop w:val="0"/>
              <w:marBottom w:val="0"/>
              <w:divBdr>
                <w:top w:val="none" w:sz="0" w:space="0" w:color="auto"/>
                <w:left w:val="none" w:sz="0" w:space="0" w:color="auto"/>
                <w:bottom w:val="none" w:sz="0" w:space="0" w:color="auto"/>
                <w:right w:val="none" w:sz="0" w:space="0" w:color="auto"/>
              </w:divBdr>
              <w:divsChild>
                <w:div w:id="112790196">
                  <w:marLeft w:val="0"/>
                  <w:marRight w:val="0"/>
                  <w:marTop w:val="0"/>
                  <w:marBottom w:val="120"/>
                  <w:divBdr>
                    <w:top w:val="none" w:sz="0" w:space="0" w:color="auto"/>
                    <w:left w:val="none" w:sz="0" w:space="0" w:color="auto"/>
                    <w:bottom w:val="none" w:sz="0" w:space="0" w:color="auto"/>
                    <w:right w:val="none" w:sz="0" w:space="0" w:color="auto"/>
                  </w:divBdr>
                  <w:divsChild>
                    <w:div w:id="64181908">
                      <w:marLeft w:val="0"/>
                      <w:marRight w:val="0"/>
                      <w:marTop w:val="0"/>
                      <w:marBottom w:val="0"/>
                      <w:divBdr>
                        <w:top w:val="none" w:sz="0" w:space="0" w:color="auto"/>
                        <w:left w:val="none" w:sz="0" w:space="0" w:color="auto"/>
                        <w:bottom w:val="none" w:sz="0" w:space="0" w:color="auto"/>
                        <w:right w:val="none" w:sz="0" w:space="0" w:color="auto"/>
                      </w:divBdr>
                    </w:div>
                    <w:div w:id="812259028">
                      <w:marLeft w:val="0"/>
                      <w:marRight w:val="0"/>
                      <w:marTop w:val="0"/>
                      <w:marBottom w:val="0"/>
                      <w:divBdr>
                        <w:top w:val="none" w:sz="0" w:space="0" w:color="auto"/>
                        <w:left w:val="none" w:sz="0" w:space="0" w:color="auto"/>
                        <w:bottom w:val="none" w:sz="0" w:space="0" w:color="auto"/>
                        <w:right w:val="none" w:sz="0" w:space="0" w:color="auto"/>
                      </w:divBdr>
                    </w:div>
                    <w:div w:id="1203597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4255243">
          <w:marLeft w:val="0"/>
          <w:marRight w:val="0"/>
          <w:marTop w:val="0"/>
          <w:marBottom w:val="0"/>
          <w:divBdr>
            <w:top w:val="none" w:sz="0" w:space="0" w:color="auto"/>
            <w:left w:val="none" w:sz="0" w:space="0" w:color="auto"/>
            <w:bottom w:val="none" w:sz="0" w:space="0" w:color="auto"/>
            <w:right w:val="none" w:sz="0" w:space="0" w:color="auto"/>
          </w:divBdr>
          <w:divsChild>
            <w:div w:id="1553693716">
              <w:marLeft w:val="0"/>
              <w:marRight w:val="0"/>
              <w:marTop w:val="0"/>
              <w:marBottom w:val="360"/>
              <w:divBdr>
                <w:top w:val="none" w:sz="0" w:space="0" w:color="auto"/>
                <w:left w:val="none" w:sz="0" w:space="0" w:color="auto"/>
                <w:bottom w:val="none" w:sz="0" w:space="0" w:color="auto"/>
                <w:right w:val="none" w:sz="0" w:space="0" w:color="auto"/>
              </w:divBdr>
            </w:div>
          </w:divsChild>
        </w:div>
        <w:div w:id="1225606319">
          <w:marLeft w:val="0"/>
          <w:marRight w:val="0"/>
          <w:marTop w:val="0"/>
          <w:marBottom w:val="0"/>
          <w:divBdr>
            <w:top w:val="none" w:sz="0" w:space="0" w:color="auto"/>
            <w:left w:val="none" w:sz="0" w:space="0" w:color="auto"/>
            <w:bottom w:val="none" w:sz="0" w:space="0" w:color="auto"/>
            <w:right w:val="none" w:sz="0" w:space="0" w:color="auto"/>
          </w:divBdr>
          <w:divsChild>
            <w:div w:id="769083542">
              <w:marLeft w:val="0"/>
              <w:marRight w:val="0"/>
              <w:marTop w:val="0"/>
              <w:marBottom w:val="360"/>
              <w:divBdr>
                <w:top w:val="none" w:sz="0" w:space="0" w:color="auto"/>
                <w:left w:val="none" w:sz="0" w:space="0" w:color="auto"/>
                <w:bottom w:val="none" w:sz="0" w:space="0" w:color="auto"/>
                <w:right w:val="none" w:sz="0" w:space="0" w:color="auto"/>
              </w:divBdr>
            </w:div>
          </w:divsChild>
        </w:div>
        <w:div w:id="1257598998">
          <w:marLeft w:val="0"/>
          <w:marRight w:val="0"/>
          <w:marTop w:val="0"/>
          <w:marBottom w:val="0"/>
          <w:divBdr>
            <w:top w:val="none" w:sz="0" w:space="0" w:color="auto"/>
            <w:left w:val="none" w:sz="0" w:space="0" w:color="auto"/>
            <w:bottom w:val="none" w:sz="0" w:space="0" w:color="auto"/>
            <w:right w:val="none" w:sz="0" w:space="0" w:color="auto"/>
          </w:divBdr>
          <w:divsChild>
            <w:div w:id="1487476806">
              <w:marLeft w:val="0"/>
              <w:marRight w:val="0"/>
              <w:marTop w:val="0"/>
              <w:marBottom w:val="360"/>
              <w:divBdr>
                <w:top w:val="none" w:sz="0" w:space="0" w:color="auto"/>
                <w:left w:val="none" w:sz="0" w:space="0" w:color="auto"/>
                <w:bottom w:val="none" w:sz="0" w:space="0" w:color="auto"/>
                <w:right w:val="none" w:sz="0" w:space="0" w:color="auto"/>
              </w:divBdr>
            </w:div>
          </w:divsChild>
        </w:div>
      </w:divsChild>
    </w:div>
    <w:div w:id="318382654">
      <w:bodyDiv w:val="1"/>
      <w:marLeft w:val="0"/>
      <w:marRight w:val="0"/>
      <w:marTop w:val="0"/>
      <w:marBottom w:val="0"/>
      <w:divBdr>
        <w:top w:val="none" w:sz="0" w:space="0" w:color="auto"/>
        <w:left w:val="none" w:sz="0" w:space="0" w:color="auto"/>
        <w:bottom w:val="none" w:sz="0" w:space="0" w:color="auto"/>
        <w:right w:val="none" w:sz="0" w:space="0" w:color="auto"/>
      </w:divBdr>
    </w:div>
    <w:div w:id="469597809">
      <w:bodyDiv w:val="1"/>
      <w:marLeft w:val="0"/>
      <w:marRight w:val="0"/>
      <w:marTop w:val="0"/>
      <w:marBottom w:val="0"/>
      <w:divBdr>
        <w:top w:val="none" w:sz="0" w:space="0" w:color="auto"/>
        <w:left w:val="none" w:sz="0" w:space="0" w:color="auto"/>
        <w:bottom w:val="none" w:sz="0" w:space="0" w:color="auto"/>
        <w:right w:val="none" w:sz="0" w:space="0" w:color="auto"/>
      </w:divBdr>
    </w:div>
    <w:div w:id="473105302">
      <w:bodyDiv w:val="1"/>
      <w:marLeft w:val="0"/>
      <w:marRight w:val="0"/>
      <w:marTop w:val="0"/>
      <w:marBottom w:val="0"/>
      <w:divBdr>
        <w:top w:val="none" w:sz="0" w:space="0" w:color="auto"/>
        <w:left w:val="none" w:sz="0" w:space="0" w:color="auto"/>
        <w:bottom w:val="none" w:sz="0" w:space="0" w:color="auto"/>
        <w:right w:val="none" w:sz="0" w:space="0" w:color="auto"/>
      </w:divBdr>
      <w:divsChild>
        <w:div w:id="1932398297">
          <w:marLeft w:val="0"/>
          <w:marRight w:val="0"/>
          <w:marTop w:val="0"/>
          <w:marBottom w:val="0"/>
          <w:divBdr>
            <w:top w:val="none" w:sz="0" w:space="0" w:color="auto"/>
            <w:left w:val="none" w:sz="0" w:space="0" w:color="auto"/>
            <w:bottom w:val="none" w:sz="0" w:space="0" w:color="auto"/>
            <w:right w:val="none" w:sz="0" w:space="0" w:color="auto"/>
          </w:divBdr>
          <w:divsChild>
            <w:div w:id="306516886">
              <w:marLeft w:val="0"/>
              <w:marRight w:val="0"/>
              <w:marTop w:val="0"/>
              <w:marBottom w:val="0"/>
              <w:divBdr>
                <w:top w:val="none" w:sz="0" w:space="0" w:color="auto"/>
                <w:left w:val="none" w:sz="0" w:space="0" w:color="auto"/>
                <w:bottom w:val="none" w:sz="0" w:space="0" w:color="auto"/>
                <w:right w:val="none" w:sz="0" w:space="0" w:color="auto"/>
              </w:divBdr>
              <w:divsChild>
                <w:div w:id="157767453">
                  <w:marLeft w:val="0"/>
                  <w:marRight w:val="0"/>
                  <w:marTop w:val="0"/>
                  <w:marBottom w:val="0"/>
                  <w:divBdr>
                    <w:top w:val="none" w:sz="0" w:space="0" w:color="auto"/>
                    <w:left w:val="none" w:sz="0" w:space="0" w:color="auto"/>
                    <w:bottom w:val="none" w:sz="0" w:space="0" w:color="auto"/>
                    <w:right w:val="none" w:sz="0" w:space="0" w:color="auto"/>
                  </w:divBdr>
                  <w:divsChild>
                    <w:div w:id="374283169">
                      <w:marLeft w:val="0"/>
                      <w:marRight w:val="0"/>
                      <w:marTop w:val="0"/>
                      <w:marBottom w:val="0"/>
                      <w:divBdr>
                        <w:top w:val="none" w:sz="0" w:space="0" w:color="auto"/>
                        <w:left w:val="none" w:sz="0" w:space="0" w:color="auto"/>
                        <w:bottom w:val="none" w:sz="0" w:space="0" w:color="auto"/>
                        <w:right w:val="none" w:sz="0" w:space="0" w:color="auto"/>
                      </w:divBdr>
                      <w:divsChild>
                        <w:div w:id="44305523">
                          <w:marLeft w:val="0"/>
                          <w:marRight w:val="0"/>
                          <w:marTop w:val="0"/>
                          <w:marBottom w:val="0"/>
                          <w:divBdr>
                            <w:top w:val="none" w:sz="0" w:space="0" w:color="auto"/>
                            <w:left w:val="none" w:sz="0" w:space="0" w:color="auto"/>
                            <w:bottom w:val="none" w:sz="0" w:space="0" w:color="auto"/>
                            <w:right w:val="none" w:sz="0" w:space="0" w:color="auto"/>
                          </w:divBdr>
                          <w:divsChild>
                            <w:div w:id="825047614">
                              <w:marLeft w:val="0"/>
                              <w:marRight w:val="0"/>
                              <w:marTop w:val="0"/>
                              <w:marBottom w:val="300"/>
                              <w:divBdr>
                                <w:top w:val="none" w:sz="0" w:space="0" w:color="auto"/>
                                <w:left w:val="none" w:sz="0" w:space="0" w:color="auto"/>
                                <w:bottom w:val="none" w:sz="0" w:space="0" w:color="auto"/>
                                <w:right w:val="none" w:sz="0" w:space="0" w:color="auto"/>
                              </w:divBdr>
                              <w:divsChild>
                                <w:div w:id="1898930244">
                                  <w:marLeft w:val="0"/>
                                  <w:marRight w:val="0"/>
                                  <w:marTop w:val="0"/>
                                  <w:marBottom w:val="0"/>
                                  <w:divBdr>
                                    <w:top w:val="none" w:sz="0" w:space="0" w:color="auto"/>
                                    <w:left w:val="none" w:sz="0" w:space="0" w:color="auto"/>
                                    <w:bottom w:val="none" w:sz="0" w:space="0" w:color="auto"/>
                                    <w:right w:val="none" w:sz="0" w:space="0" w:color="auto"/>
                                  </w:divBdr>
                                  <w:divsChild>
                                    <w:div w:id="657728828">
                                      <w:marLeft w:val="0"/>
                                      <w:marRight w:val="0"/>
                                      <w:marTop w:val="0"/>
                                      <w:marBottom w:val="0"/>
                                      <w:divBdr>
                                        <w:top w:val="none" w:sz="0" w:space="0" w:color="auto"/>
                                        <w:left w:val="none" w:sz="0" w:space="0" w:color="auto"/>
                                        <w:bottom w:val="none" w:sz="0" w:space="0" w:color="auto"/>
                                        <w:right w:val="none" w:sz="0" w:space="0" w:color="auto"/>
                                      </w:divBdr>
                                      <w:divsChild>
                                        <w:div w:id="1034110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9243374">
      <w:bodyDiv w:val="1"/>
      <w:marLeft w:val="0"/>
      <w:marRight w:val="0"/>
      <w:marTop w:val="0"/>
      <w:marBottom w:val="0"/>
      <w:divBdr>
        <w:top w:val="none" w:sz="0" w:space="0" w:color="auto"/>
        <w:left w:val="none" w:sz="0" w:space="0" w:color="auto"/>
        <w:bottom w:val="none" w:sz="0" w:space="0" w:color="auto"/>
        <w:right w:val="none" w:sz="0" w:space="0" w:color="auto"/>
      </w:divBdr>
    </w:div>
    <w:div w:id="623466800">
      <w:bodyDiv w:val="1"/>
      <w:marLeft w:val="0"/>
      <w:marRight w:val="0"/>
      <w:marTop w:val="0"/>
      <w:marBottom w:val="0"/>
      <w:divBdr>
        <w:top w:val="none" w:sz="0" w:space="0" w:color="auto"/>
        <w:left w:val="none" w:sz="0" w:space="0" w:color="auto"/>
        <w:bottom w:val="none" w:sz="0" w:space="0" w:color="auto"/>
        <w:right w:val="none" w:sz="0" w:space="0" w:color="auto"/>
      </w:divBdr>
    </w:div>
    <w:div w:id="684328617">
      <w:bodyDiv w:val="1"/>
      <w:marLeft w:val="0"/>
      <w:marRight w:val="0"/>
      <w:marTop w:val="0"/>
      <w:marBottom w:val="0"/>
      <w:divBdr>
        <w:top w:val="none" w:sz="0" w:space="0" w:color="auto"/>
        <w:left w:val="none" w:sz="0" w:space="0" w:color="auto"/>
        <w:bottom w:val="none" w:sz="0" w:space="0" w:color="auto"/>
        <w:right w:val="none" w:sz="0" w:space="0" w:color="auto"/>
      </w:divBdr>
    </w:div>
    <w:div w:id="704256872">
      <w:bodyDiv w:val="1"/>
      <w:marLeft w:val="0"/>
      <w:marRight w:val="0"/>
      <w:marTop w:val="0"/>
      <w:marBottom w:val="0"/>
      <w:divBdr>
        <w:top w:val="none" w:sz="0" w:space="0" w:color="auto"/>
        <w:left w:val="none" w:sz="0" w:space="0" w:color="auto"/>
        <w:bottom w:val="none" w:sz="0" w:space="0" w:color="auto"/>
        <w:right w:val="none" w:sz="0" w:space="0" w:color="auto"/>
      </w:divBdr>
    </w:div>
    <w:div w:id="787705062">
      <w:bodyDiv w:val="1"/>
      <w:marLeft w:val="0"/>
      <w:marRight w:val="0"/>
      <w:marTop w:val="0"/>
      <w:marBottom w:val="0"/>
      <w:divBdr>
        <w:top w:val="none" w:sz="0" w:space="0" w:color="auto"/>
        <w:left w:val="none" w:sz="0" w:space="0" w:color="auto"/>
        <w:bottom w:val="none" w:sz="0" w:space="0" w:color="auto"/>
        <w:right w:val="none" w:sz="0" w:space="0" w:color="auto"/>
      </w:divBdr>
    </w:div>
    <w:div w:id="806045997">
      <w:bodyDiv w:val="1"/>
      <w:marLeft w:val="0"/>
      <w:marRight w:val="0"/>
      <w:marTop w:val="0"/>
      <w:marBottom w:val="0"/>
      <w:divBdr>
        <w:top w:val="none" w:sz="0" w:space="0" w:color="auto"/>
        <w:left w:val="none" w:sz="0" w:space="0" w:color="auto"/>
        <w:bottom w:val="none" w:sz="0" w:space="0" w:color="auto"/>
        <w:right w:val="none" w:sz="0" w:space="0" w:color="auto"/>
      </w:divBdr>
      <w:divsChild>
        <w:div w:id="1897356469">
          <w:marLeft w:val="0"/>
          <w:marRight w:val="0"/>
          <w:marTop w:val="0"/>
          <w:marBottom w:val="0"/>
          <w:divBdr>
            <w:top w:val="single" w:sz="6" w:space="0" w:color="EBE9E5"/>
            <w:left w:val="none" w:sz="0" w:space="0" w:color="auto"/>
            <w:bottom w:val="none" w:sz="0" w:space="0" w:color="auto"/>
            <w:right w:val="none" w:sz="0" w:space="0" w:color="auto"/>
          </w:divBdr>
          <w:divsChild>
            <w:div w:id="831608467">
              <w:marLeft w:val="0"/>
              <w:marRight w:val="0"/>
              <w:marTop w:val="0"/>
              <w:marBottom w:val="0"/>
              <w:divBdr>
                <w:top w:val="none" w:sz="0" w:space="0" w:color="auto"/>
                <w:left w:val="none" w:sz="0" w:space="0" w:color="auto"/>
                <w:bottom w:val="none" w:sz="0" w:space="0" w:color="auto"/>
                <w:right w:val="none" w:sz="0" w:space="0" w:color="auto"/>
              </w:divBdr>
              <w:divsChild>
                <w:div w:id="973174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3122771">
      <w:bodyDiv w:val="1"/>
      <w:marLeft w:val="0"/>
      <w:marRight w:val="0"/>
      <w:marTop w:val="0"/>
      <w:marBottom w:val="0"/>
      <w:divBdr>
        <w:top w:val="none" w:sz="0" w:space="0" w:color="auto"/>
        <w:left w:val="none" w:sz="0" w:space="0" w:color="auto"/>
        <w:bottom w:val="none" w:sz="0" w:space="0" w:color="auto"/>
        <w:right w:val="none" w:sz="0" w:space="0" w:color="auto"/>
      </w:divBdr>
      <w:divsChild>
        <w:div w:id="807865967">
          <w:marLeft w:val="0"/>
          <w:marRight w:val="0"/>
          <w:marTop w:val="0"/>
          <w:marBottom w:val="0"/>
          <w:divBdr>
            <w:top w:val="single" w:sz="6" w:space="0" w:color="EBE9E5"/>
            <w:left w:val="none" w:sz="0" w:space="0" w:color="auto"/>
            <w:bottom w:val="none" w:sz="0" w:space="0" w:color="auto"/>
            <w:right w:val="none" w:sz="0" w:space="0" w:color="auto"/>
          </w:divBdr>
          <w:divsChild>
            <w:div w:id="1097021201">
              <w:marLeft w:val="0"/>
              <w:marRight w:val="0"/>
              <w:marTop w:val="0"/>
              <w:marBottom w:val="0"/>
              <w:divBdr>
                <w:top w:val="none" w:sz="0" w:space="0" w:color="auto"/>
                <w:left w:val="none" w:sz="0" w:space="0" w:color="auto"/>
                <w:bottom w:val="none" w:sz="0" w:space="0" w:color="auto"/>
                <w:right w:val="none" w:sz="0" w:space="0" w:color="auto"/>
              </w:divBdr>
              <w:divsChild>
                <w:div w:id="1861314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3759328">
      <w:bodyDiv w:val="1"/>
      <w:marLeft w:val="0"/>
      <w:marRight w:val="0"/>
      <w:marTop w:val="0"/>
      <w:marBottom w:val="0"/>
      <w:divBdr>
        <w:top w:val="none" w:sz="0" w:space="0" w:color="auto"/>
        <w:left w:val="none" w:sz="0" w:space="0" w:color="auto"/>
        <w:bottom w:val="none" w:sz="0" w:space="0" w:color="auto"/>
        <w:right w:val="none" w:sz="0" w:space="0" w:color="auto"/>
      </w:divBdr>
      <w:divsChild>
        <w:div w:id="1556503510">
          <w:marLeft w:val="0"/>
          <w:marRight w:val="0"/>
          <w:marTop w:val="0"/>
          <w:marBottom w:val="0"/>
          <w:divBdr>
            <w:top w:val="single" w:sz="6" w:space="0" w:color="EBE9E5"/>
            <w:left w:val="none" w:sz="0" w:space="0" w:color="auto"/>
            <w:bottom w:val="none" w:sz="0" w:space="0" w:color="auto"/>
            <w:right w:val="none" w:sz="0" w:space="0" w:color="auto"/>
          </w:divBdr>
          <w:divsChild>
            <w:div w:id="565070909">
              <w:marLeft w:val="0"/>
              <w:marRight w:val="0"/>
              <w:marTop w:val="0"/>
              <w:marBottom w:val="0"/>
              <w:divBdr>
                <w:top w:val="none" w:sz="0" w:space="0" w:color="auto"/>
                <w:left w:val="none" w:sz="0" w:space="0" w:color="auto"/>
                <w:bottom w:val="none" w:sz="0" w:space="0" w:color="auto"/>
                <w:right w:val="none" w:sz="0" w:space="0" w:color="auto"/>
              </w:divBdr>
              <w:divsChild>
                <w:div w:id="101729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5908501">
      <w:bodyDiv w:val="1"/>
      <w:marLeft w:val="0"/>
      <w:marRight w:val="0"/>
      <w:marTop w:val="0"/>
      <w:marBottom w:val="0"/>
      <w:divBdr>
        <w:top w:val="none" w:sz="0" w:space="0" w:color="auto"/>
        <w:left w:val="none" w:sz="0" w:space="0" w:color="auto"/>
        <w:bottom w:val="none" w:sz="0" w:space="0" w:color="auto"/>
        <w:right w:val="none" w:sz="0" w:space="0" w:color="auto"/>
      </w:divBdr>
      <w:divsChild>
        <w:div w:id="1635603290">
          <w:marLeft w:val="0"/>
          <w:marRight w:val="0"/>
          <w:marTop w:val="0"/>
          <w:marBottom w:val="0"/>
          <w:divBdr>
            <w:top w:val="single" w:sz="6" w:space="0" w:color="F5F2E9"/>
            <w:left w:val="none" w:sz="0" w:space="0" w:color="auto"/>
            <w:bottom w:val="none" w:sz="0" w:space="0" w:color="auto"/>
            <w:right w:val="none" w:sz="0" w:space="0" w:color="auto"/>
          </w:divBdr>
          <w:divsChild>
            <w:div w:id="1345477668">
              <w:marLeft w:val="0"/>
              <w:marRight w:val="0"/>
              <w:marTop w:val="0"/>
              <w:marBottom w:val="0"/>
              <w:divBdr>
                <w:top w:val="none" w:sz="0" w:space="0" w:color="auto"/>
                <w:left w:val="none" w:sz="0" w:space="0" w:color="auto"/>
                <w:bottom w:val="none" w:sz="0" w:space="0" w:color="auto"/>
                <w:right w:val="none" w:sz="0" w:space="0" w:color="auto"/>
              </w:divBdr>
              <w:divsChild>
                <w:div w:id="281300823">
                  <w:marLeft w:val="0"/>
                  <w:marRight w:val="0"/>
                  <w:marTop w:val="450"/>
                  <w:marBottom w:val="0"/>
                  <w:divBdr>
                    <w:top w:val="single" w:sz="6" w:space="0" w:color="BFBAB3"/>
                    <w:left w:val="none" w:sz="0" w:space="0" w:color="auto"/>
                    <w:bottom w:val="none" w:sz="0" w:space="0" w:color="auto"/>
                    <w:right w:val="none" w:sz="0" w:space="0" w:color="auto"/>
                  </w:divBdr>
                </w:div>
              </w:divsChild>
            </w:div>
          </w:divsChild>
        </w:div>
      </w:divsChild>
    </w:div>
    <w:div w:id="964122452">
      <w:bodyDiv w:val="1"/>
      <w:marLeft w:val="0"/>
      <w:marRight w:val="0"/>
      <w:marTop w:val="0"/>
      <w:marBottom w:val="0"/>
      <w:divBdr>
        <w:top w:val="none" w:sz="0" w:space="0" w:color="auto"/>
        <w:left w:val="none" w:sz="0" w:space="0" w:color="auto"/>
        <w:bottom w:val="none" w:sz="0" w:space="0" w:color="auto"/>
        <w:right w:val="none" w:sz="0" w:space="0" w:color="auto"/>
      </w:divBdr>
      <w:divsChild>
        <w:div w:id="2121751867">
          <w:marLeft w:val="0"/>
          <w:marRight w:val="0"/>
          <w:marTop w:val="0"/>
          <w:marBottom w:val="0"/>
          <w:divBdr>
            <w:top w:val="none" w:sz="0" w:space="0" w:color="auto"/>
            <w:left w:val="none" w:sz="0" w:space="0" w:color="auto"/>
            <w:bottom w:val="none" w:sz="0" w:space="0" w:color="auto"/>
            <w:right w:val="none" w:sz="0" w:space="0" w:color="auto"/>
          </w:divBdr>
          <w:divsChild>
            <w:div w:id="418791428">
              <w:marLeft w:val="0"/>
              <w:marRight w:val="0"/>
              <w:marTop w:val="0"/>
              <w:marBottom w:val="0"/>
              <w:divBdr>
                <w:top w:val="none" w:sz="0" w:space="0" w:color="auto"/>
                <w:left w:val="none" w:sz="0" w:space="0" w:color="auto"/>
                <w:bottom w:val="none" w:sz="0" w:space="0" w:color="auto"/>
                <w:right w:val="none" w:sz="0" w:space="0" w:color="auto"/>
              </w:divBdr>
            </w:div>
            <w:div w:id="440877742">
              <w:marLeft w:val="0"/>
              <w:marRight w:val="0"/>
              <w:marTop w:val="0"/>
              <w:marBottom w:val="0"/>
              <w:divBdr>
                <w:top w:val="none" w:sz="0" w:space="0" w:color="auto"/>
                <w:left w:val="none" w:sz="0" w:space="0" w:color="auto"/>
                <w:bottom w:val="none" w:sz="0" w:space="0" w:color="auto"/>
                <w:right w:val="none" w:sz="0" w:space="0" w:color="auto"/>
              </w:divBdr>
              <w:divsChild>
                <w:div w:id="931819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2653770">
      <w:bodyDiv w:val="1"/>
      <w:marLeft w:val="0"/>
      <w:marRight w:val="0"/>
      <w:marTop w:val="0"/>
      <w:marBottom w:val="0"/>
      <w:divBdr>
        <w:top w:val="none" w:sz="0" w:space="0" w:color="auto"/>
        <w:left w:val="none" w:sz="0" w:space="0" w:color="auto"/>
        <w:bottom w:val="none" w:sz="0" w:space="0" w:color="auto"/>
        <w:right w:val="none" w:sz="0" w:space="0" w:color="auto"/>
      </w:divBdr>
    </w:div>
    <w:div w:id="1105885102">
      <w:bodyDiv w:val="1"/>
      <w:marLeft w:val="0"/>
      <w:marRight w:val="0"/>
      <w:marTop w:val="0"/>
      <w:marBottom w:val="0"/>
      <w:divBdr>
        <w:top w:val="none" w:sz="0" w:space="0" w:color="auto"/>
        <w:left w:val="none" w:sz="0" w:space="0" w:color="auto"/>
        <w:bottom w:val="none" w:sz="0" w:space="0" w:color="auto"/>
        <w:right w:val="none" w:sz="0" w:space="0" w:color="auto"/>
      </w:divBdr>
      <w:divsChild>
        <w:div w:id="2094158021">
          <w:marLeft w:val="0"/>
          <w:marRight w:val="0"/>
          <w:marTop w:val="0"/>
          <w:marBottom w:val="0"/>
          <w:divBdr>
            <w:top w:val="none" w:sz="0" w:space="0" w:color="auto"/>
            <w:left w:val="none" w:sz="0" w:space="0" w:color="auto"/>
            <w:bottom w:val="none" w:sz="0" w:space="0" w:color="auto"/>
            <w:right w:val="none" w:sz="0" w:space="0" w:color="auto"/>
          </w:divBdr>
          <w:divsChild>
            <w:div w:id="2017724830">
              <w:marLeft w:val="0"/>
              <w:marRight w:val="0"/>
              <w:marTop w:val="0"/>
              <w:marBottom w:val="0"/>
              <w:divBdr>
                <w:top w:val="none" w:sz="0" w:space="0" w:color="auto"/>
                <w:left w:val="none" w:sz="0" w:space="0" w:color="auto"/>
                <w:bottom w:val="none" w:sz="0" w:space="0" w:color="auto"/>
                <w:right w:val="none" w:sz="0" w:space="0" w:color="auto"/>
              </w:divBdr>
              <w:divsChild>
                <w:div w:id="179007505">
                  <w:marLeft w:val="0"/>
                  <w:marRight w:val="0"/>
                  <w:marTop w:val="0"/>
                  <w:marBottom w:val="0"/>
                  <w:divBdr>
                    <w:top w:val="none" w:sz="0" w:space="0" w:color="auto"/>
                    <w:left w:val="none" w:sz="0" w:space="0" w:color="auto"/>
                    <w:bottom w:val="none" w:sz="0" w:space="0" w:color="auto"/>
                    <w:right w:val="none" w:sz="0" w:space="0" w:color="auto"/>
                  </w:divBdr>
                  <w:divsChild>
                    <w:div w:id="771978175">
                      <w:marLeft w:val="0"/>
                      <w:marRight w:val="0"/>
                      <w:marTop w:val="0"/>
                      <w:marBottom w:val="0"/>
                      <w:divBdr>
                        <w:top w:val="none" w:sz="0" w:space="0" w:color="auto"/>
                        <w:left w:val="none" w:sz="0" w:space="0" w:color="auto"/>
                        <w:bottom w:val="none" w:sz="0" w:space="0" w:color="auto"/>
                        <w:right w:val="none" w:sz="0" w:space="0" w:color="auto"/>
                      </w:divBdr>
                      <w:divsChild>
                        <w:div w:id="1309551687">
                          <w:marLeft w:val="0"/>
                          <w:marRight w:val="0"/>
                          <w:marTop w:val="0"/>
                          <w:marBottom w:val="0"/>
                          <w:divBdr>
                            <w:top w:val="none" w:sz="0" w:space="0" w:color="auto"/>
                            <w:left w:val="none" w:sz="0" w:space="0" w:color="auto"/>
                            <w:bottom w:val="none" w:sz="0" w:space="0" w:color="auto"/>
                            <w:right w:val="none" w:sz="0" w:space="0" w:color="auto"/>
                          </w:divBdr>
                          <w:divsChild>
                            <w:div w:id="1126392284">
                              <w:marLeft w:val="0"/>
                              <w:marRight w:val="0"/>
                              <w:marTop w:val="0"/>
                              <w:marBottom w:val="0"/>
                              <w:divBdr>
                                <w:top w:val="none" w:sz="0" w:space="0" w:color="auto"/>
                                <w:left w:val="none" w:sz="0" w:space="0" w:color="auto"/>
                                <w:bottom w:val="none" w:sz="0" w:space="0" w:color="auto"/>
                                <w:right w:val="none" w:sz="0" w:space="0" w:color="auto"/>
                              </w:divBdr>
                              <w:divsChild>
                                <w:div w:id="501046713">
                                  <w:marLeft w:val="0"/>
                                  <w:marRight w:val="0"/>
                                  <w:marTop w:val="0"/>
                                  <w:marBottom w:val="0"/>
                                  <w:divBdr>
                                    <w:top w:val="none" w:sz="0" w:space="0" w:color="auto"/>
                                    <w:left w:val="none" w:sz="0" w:space="0" w:color="auto"/>
                                    <w:bottom w:val="none" w:sz="0" w:space="0" w:color="auto"/>
                                    <w:right w:val="none" w:sz="0" w:space="0" w:color="auto"/>
                                  </w:divBdr>
                                </w:div>
                                <w:div w:id="1263494710">
                                  <w:marLeft w:val="0"/>
                                  <w:marRight w:val="0"/>
                                  <w:marTop w:val="0"/>
                                  <w:marBottom w:val="0"/>
                                  <w:divBdr>
                                    <w:top w:val="none" w:sz="0" w:space="0" w:color="auto"/>
                                    <w:left w:val="none" w:sz="0" w:space="0" w:color="auto"/>
                                    <w:bottom w:val="none" w:sz="0" w:space="0" w:color="auto"/>
                                    <w:right w:val="none" w:sz="0" w:space="0" w:color="auto"/>
                                  </w:divBdr>
                                  <w:divsChild>
                                    <w:div w:id="235095841">
                                      <w:marLeft w:val="0"/>
                                      <w:marRight w:val="0"/>
                                      <w:marTop w:val="0"/>
                                      <w:marBottom w:val="0"/>
                                      <w:divBdr>
                                        <w:top w:val="none" w:sz="0" w:space="0" w:color="auto"/>
                                        <w:left w:val="none" w:sz="0" w:space="0" w:color="auto"/>
                                        <w:bottom w:val="none" w:sz="0" w:space="0" w:color="auto"/>
                                        <w:right w:val="none" w:sz="0" w:space="0" w:color="auto"/>
                                      </w:divBdr>
                                    </w:div>
                                    <w:div w:id="826899527">
                                      <w:marLeft w:val="0"/>
                                      <w:marRight w:val="0"/>
                                      <w:marTop w:val="0"/>
                                      <w:marBottom w:val="0"/>
                                      <w:divBdr>
                                        <w:top w:val="none" w:sz="0" w:space="0" w:color="auto"/>
                                        <w:left w:val="none" w:sz="0" w:space="0" w:color="auto"/>
                                        <w:bottom w:val="none" w:sz="0" w:space="0" w:color="auto"/>
                                        <w:right w:val="none" w:sz="0" w:space="0" w:color="auto"/>
                                      </w:divBdr>
                                    </w:div>
                                    <w:div w:id="1652633935">
                                      <w:marLeft w:val="0"/>
                                      <w:marRight w:val="0"/>
                                      <w:marTop w:val="0"/>
                                      <w:marBottom w:val="0"/>
                                      <w:divBdr>
                                        <w:top w:val="none" w:sz="0" w:space="0" w:color="auto"/>
                                        <w:left w:val="none" w:sz="0" w:space="0" w:color="auto"/>
                                        <w:bottom w:val="none" w:sz="0" w:space="0" w:color="auto"/>
                                        <w:right w:val="none" w:sz="0" w:space="0" w:color="auto"/>
                                      </w:divBdr>
                                    </w:div>
                                  </w:divsChild>
                                </w:div>
                                <w:div w:id="1493060256">
                                  <w:marLeft w:val="0"/>
                                  <w:marRight w:val="0"/>
                                  <w:marTop w:val="0"/>
                                  <w:marBottom w:val="0"/>
                                  <w:divBdr>
                                    <w:top w:val="none" w:sz="0" w:space="0" w:color="auto"/>
                                    <w:left w:val="none" w:sz="0" w:space="0" w:color="auto"/>
                                    <w:bottom w:val="none" w:sz="0" w:space="0" w:color="auto"/>
                                    <w:right w:val="none" w:sz="0" w:space="0" w:color="auto"/>
                                  </w:divBdr>
                                </w:div>
                                <w:div w:id="1956012885">
                                  <w:marLeft w:val="0"/>
                                  <w:marRight w:val="0"/>
                                  <w:marTop w:val="0"/>
                                  <w:marBottom w:val="0"/>
                                  <w:divBdr>
                                    <w:top w:val="none" w:sz="0" w:space="0" w:color="auto"/>
                                    <w:left w:val="none" w:sz="0" w:space="0" w:color="auto"/>
                                    <w:bottom w:val="none" w:sz="0" w:space="0" w:color="auto"/>
                                    <w:right w:val="none" w:sz="0" w:space="0" w:color="auto"/>
                                  </w:divBdr>
                                  <w:divsChild>
                                    <w:div w:id="526062646">
                                      <w:marLeft w:val="0"/>
                                      <w:marRight w:val="0"/>
                                      <w:marTop w:val="0"/>
                                      <w:marBottom w:val="0"/>
                                      <w:divBdr>
                                        <w:top w:val="none" w:sz="0" w:space="0" w:color="auto"/>
                                        <w:left w:val="none" w:sz="0" w:space="0" w:color="auto"/>
                                        <w:bottom w:val="none" w:sz="0" w:space="0" w:color="auto"/>
                                        <w:right w:val="none" w:sz="0" w:space="0" w:color="auto"/>
                                      </w:divBdr>
                                      <w:divsChild>
                                        <w:div w:id="112292486">
                                          <w:marLeft w:val="0"/>
                                          <w:marRight w:val="0"/>
                                          <w:marTop w:val="0"/>
                                          <w:marBottom w:val="0"/>
                                          <w:divBdr>
                                            <w:top w:val="none" w:sz="0" w:space="0" w:color="auto"/>
                                            <w:left w:val="none" w:sz="0" w:space="0" w:color="auto"/>
                                            <w:bottom w:val="none" w:sz="0" w:space="0" w:color="auto"/>
                                            <w:right w:val="none" w:sz="0" w:space="0" w:color="auto"/>
                                          </w:divBdr>
                                          <w:divsChild>
                                            <w:div w:id="552808763">
                                              <w:marLeft w:val="0"/>
                                              <w:marRight w:val="0"/>
                                              <w:marTop w:val="0"/>
                                              <w:marBottom w:val="0"/>
                                              <w:divBdr>
                                                <w:top w:val="none" w:sz="0" w:space="0" w:color="auto"/>
                                                <w:left w:val="none" w:sz="0" w:space="0" w:color="auto"/>
                                                <w:bottom w:val="none" w:sz="0" w:space="0" w:color="auto"/>
                                                <w:right w:val="none" w:sz="0" w:space="0" w:color="auto"/>
                                              </w:divBdr>
                                            </w:div>
                                            <w:div w:id="562983265">
                                              <w:marLeft w:val="0"/>
                                              <w:marRight w:val="0"/>
                                              <w:marTop w:val="0"/>
                                              <w:marBottom w:val="0"/>
                                              <w:divBdr>
                                                <w:top w:val="none" w:sz="0" w:space="0" w:color="auto"/>
                                                <w:left w:val="none" w:sz="0" w:space="0" w:color="auto"/>
                                                <w:bottom w:val="none" w:sz="0" w:space="0" w:color="auto"/>
                                                <w:right w:val="none" w:sz="0" w:space="0" w:color="auto"/>
                                              </w:divBdr>
                                            </w:div>
                                            <w:div w:id="856190957">
                                              <w:marLeft w:val="0"/>
                                              <w:marRight w:val="0"/>
                                              <w:marTop w:val="0"/>
                                              <w:marBottom w:val="0"/>
                                              <w:divBdr>
                                                <w:top w:val="none" w:sz="0" w:space="0" w:color="auto"/>
                                                <w:left w:val="none" w:sz="0" w:space="0" w:color="auto"/>
                                                <w:bottom w:val="none" w:sz="0" w:space="0" w:color="auto"/>
                                                <w:right w:val="none" w:sz="0" w:space="0" w:color="auto"/>
                                              </w:divBdr>
                                              <w:divsChild>
                                                <w:div w:id="1558277869">
                                                  <w:marLeft w:val="0"/>
                                                  <w:marRight w:val="0"/>
                                                  <w:marTop w:val="0"/>
                                                  <w:marBottom w:val="0"/>
                                                  <w:divBdr>
                                                    <w:top w:val="none" w:sz="0" w:space="0" w:color="auto"/>
                                                    <w:left w:val="none" w:sz="0" w:space="0" w:color="auto"/>
                                                    <w:bottom w:val="none" w:sz="0" w:space="0" w:color="auto"/>
                                                    <w:right w:val="none" w:sz="0" w:space="0" w:color="auto"/>
                                                  </w:divBdr>
                                                </w:div>
                                              </w:divsChild>
                                            </w:div>
                                            <w:div w:id="999968763">
                                              <w:marLeft w:val="0"/>
                                              <w:marRight w:val="0"/>
                                              <w:marTop w:val="0"/>
                                              <w:marBottom w:val="0"/>
                                              <w:divBdr>
                                                <w:top w:val="none" w:sz="0" w:space="0" w:color="auto"/>
                                                <w:left w:val="none" w:sz="0" w:space="0" w:color="auto"/>
                                                <w:bottom w:val="none" w:sz="0" w:space="0" w:color="auto"/>
                                                <w:right w:val="none" w:sz="0" w:space="0" w:color="auto"/>
                                              </w:divBdr>
                                            </w:div>
                                            <w:div w:id="1019159382">
                                              <w:marLeft w:val="0"/>
                                              <w:marRight w:val="0"/>
                                              <w:marTop w:val="0"/>
                                              <w:marBottom w:val="0"/>
                                              <w:divBdr>
                                                <w:top w:val="none" w:sz="0" w:space="0" w:color="auto"/>
                                                <w:left w:val="none" w:sz="0" w:space="0" w:color="auto"/>
                                                <w:bottom w:val="none" w:sz="0" w:space="0" w:color="auto"/>
                                                <w:right w:val="none" w:sz="0" w:space="0" w:color="auto"/>
                                              </w:divBdr>
                                            </w:div>
                                            <w:div w:id="1630816896">
                                              <w:marLeft w:val="0"/>
                                              <w:marRight w:val="0"/>
                                              <w:marTop w:val="0"/>
                                              <w:marBottom w:val="0"/>
                                              <w:divBdr>
                                                <w:top w:val="none" w:sz="0" w:space="0" w:color="auto"/>
                                                <w:left w:val="none" w:sz="0" w:space="0" w:color="auto"/>
                                                <w:bottom w:val="none" w:sz="0" w:space="0" w:color="auto"/>
                                                <w:right w:val="none" w:sz="0" w:space="0" w:color="auto"/>
                                              </w:divBdr>
                                            </w:div>
                                            <w:div w:id="2112235812">
                                              <w:marLeft w:val="0"/>
                                              <w:marRight w:val="0"/>
                                              <w:marTop w:val="0"/>
                                              <w:marBottom w:val="0"/>
                                              <w:divBdr>
                                                <w:top w:val="none" w:sz="0" w:space="0" w:color="auto"/>
                                                <w:left w:val="none" w:sz="0" w:space="0" w:color="auto"/>
                                                <w:bottom w:val="none" w:sz="0" w:space="0" w:color="auto"/>
                                                <w:right w:val="none" w:sz="0" w:space="0" w:color="auto"/>
                                              </w:divBdr>
                                            </w:div>
                                          </w:divsChild>
                                        </w:div>
                                        <w:div w:id="1867982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32746345">
      <w:bodyDiv w:val="1"/>
      <w:marLeft w:val="0"/>
      <w:marRight w:val="0"/>
      <w:marTop w:val="0"/>
      <w:marBottom w:val="0"/>
      <w:divBdr>
        <w:top w:val="none" w:sz="0" w:space="0" w:color="auto"/>
        <w:left w:val="none" w:sz="0" w:space="0" w:color="auto"/>
        <w:bottom w:val="none" w:sz="0" w:space="0" w:color="auto"/>
        <w:right w:val="none" w:sz="0" w:space="0" w:color="auto"/>
      </w:divBdr>
    </w:div>
    <w:div w:id="1164786122">
      <w:bodyDiv w:val="1"/>
      <w:marLeft w:val="0"/>
      <w:marRight w:val="0"/>
      <w:marTop w:val="0"/>
      <w:marBottom w:val="0"/>
      <w:divBdr>
        <w:top w:val="none" w:sz="0" w:space="0" w:color="auto"/>
        <w:left w:val="none" w:sz="0" w:space="0" w:color="auto"/>
        <w:bottom w:val="none" w:sz="0" w:space="0" w:color="auto"/>
        <w:right w:val="none" w:sz="0" w:space="0" w:color="auto"/>
      </w:divBdr>
    </w:div>
    <w:div w:id="1224558748">
      <w:bodyDiv w:val="1"/>
      <w:marLeft w:val="0"/>
      <w:marRight w:val="0"/>
      <w:marTop w:val="0"/>
      <w:marBottom w:val="0"/>
      <w:divBdr>
        <w:top w:val="none" w:sz="0" w:space="0" w:color="auto"/>
        <w:left w:val="none" w:sz="0" w:space="0" w:color="auto"/>
        <w:bottom w:val="none" w:sz="0" w:space="0" w:color="auto"/>
        <w:right w:val="none" w:sz="0" w:space="0" w:color="auto"/>
      </w:divBdr>
      <w:divsChild>
        <w:div w:id="127088627">
          <w:marLeft w:val="0"/>
          <w:marRight w:val="0"/>
          <w:marTop w:val="0"/>
          <w:marBottom w:val="0"/>
          <w:divBdr>
            <w:top w:val="none" w:sz="0" w:space="0" w:color="auto"/>
            <w:left w:val="none" w:sz="0" w:space="0" w:color="auto"/>
            <w:bottom w:val="none" w:sz="0" w:space="0" w:color="auto"/>
            <w:right w:val="none" w:sz="0" w:space="0" w:color="auto"/>
          </w:divBdr>
        </w:div>
        <w:div w:id="2129273857">
          <w:marLeft w:val="0"/>
          <w:marRight w:val="0"/>
          <w:marTop w:val="0"/>
          <w:marBottom w:val="0"/>
          <w:divBdr>
            <w:top w:val="none" w:sz="0" w:space="0" w:color="auto"/>
            <w:left w:val="none" w:sz="0" w:space="0" w:color="auto"/>
            <w:bottom w:val="none" w:sz="0" w:space="0" w:color="auto"/>
            <w:right w:val="none" w:sz="0" w:space="0" w:color="auto"/>
          </w:divBdr>
        </w:div>
      </w:divsChild>
    </w:div>
    <w:div w:id="1248538247">
      <w:bodyDiv w:val="1"/>
      <w:marLeft w:val="0"/>
      <w:marRight w:val="0"/>
      <w:marTop w:val="0"/>
      <w:marBottom w:val="0"/>
      <w:divBdr>
        <w:top w:val="none" w:sz="0" w:space="0" w:color="auto"/>
        <w:left w:val="none" w:sz="0" w:space="0" w:color="auto"/>
        <w:bottom w:val="none" w:sz="0" w:space="0" w:color="auto"/>
        <w:right w:val="none" w:sz="0" w:space="0" w:color="auto"/>
      </w:divBdr>
    </w:div>
    <w:div w:id="1253708192">
      <w:bodyDiv w:val="1"/>
      <w:marLeft w:val="0"/>
      <w:marRight w:val="0"/>
      <w:marTop w:val="0"/>
      <w:marBottom w:val="0"/>
      <w:divBdr>
        <w:top w:val="none" w:sz="0" w:space="0" w:color="auto"/>
        <w:left w:val="none" w:sz="0" w:space="0" w:color="auto"/>
        <w:bottom w:val="none" w:sz="0" w:space="0" w:color="auto"/>
        <w:right w:val="none" w:sz="0" w:space="0" w:color="auto"/>
      </w:divBdr>
    </w:div>
    <w:div w:id="1254630878">
      <w:bodyDiv w:val="1"/>
      <w:marLeft w:val="0"/>
      <w:marRight w:val="0"/>
      <w:marTop w:val="0"/>
      <w:marBottom w:val="0"/>
      <w:divBdr>
        <w:top w:val="none" w:sz="0" w:space="0" w:color="auto"/>
        <w:left w:val="none" w:sz="0" w:space="0" w:color="auto"/>
        <w:bottom w:val="none" w:sz="0" w:space="0" w:color="auto"/>
        <w:right w:val="none" w:sz="0" w:space="0" w:color="auto"/>
      </w:divBdr>
      <w:divsChild>
        <w:div w:id="1476683421">
          <w:marLeft w:val="0"/>
          <w:marRight w:val="0"/>
          <w:marTop w:val="0"/>
          <w:marBottom w:val="0"/>
          <w:divBdr>
            <w:top w:val="none" w:sz="0" w:space="0" w:color="auto"/>
            <w:left w:val="none" w:sz="0" w:space="0" w:color="auto"/>
            <w:bottom w:val="none" w:sz="0" w:space="0" w:color="auto"/>
            <w:right w:val="none" w:sz="0" w:space="0" w:color="auto"/>
          </w:divBdr>
          <w:divsChild>
            <w:div w:id="25718754">
              <w:marLeft w:val="0"/>
              <w:marRight w:val="0"/>
              <w:marTop w:val="0"/>
              <w:marBottom w:val="0"/>
              <w:divBdr>
                <w:top w:val="none" w:sz="0" w:space="0" w:color="auto"/>
                <w:left w:val="none" w:sz="0" w:space="0" w:color="auto"/>
                <w:bottom w:val="none" w:sz="0" w:space="0" w:color="auto"/>
                <w:right w:val="none" w:sz="0" w:space="0" w:color="auto"/>
              </w:divBdr>
              <w:divsChild>
                <w:div w:id="1702514974">
                  <w:marLeft w:val="0"/>
                  <w:marRight w:val="0"/>
                  <w:marTop w:val="0"/>
                  <w:marBottom w:val="0"/>
                  <w:divBdr>
                    <w:top w:val="none" w:sz="0" w:space="0" w:color="auto"/>
                    <w:left w:val="none" w:sz="0" w:space="0" w:color="auto"/>
                    <w:bottom w:val="none" w:sz="0" w:space="0" w:color="auto"/>
                    <w:right w:val="none" w:sz="0" w:space="0" w:color="auto"/>
                  </w:divBdr>
                  <w:divsChild>
                    <w:div w:id="1763835960">
                      <w:marLeft w:val="0"/>
                      <w:marRight w:val="0"/>
                      <w:marTop w:val="0"/>
                      <w:marBottom w:val="0"/>
                      <w:divBdr>
                        <w:top w:val="none" w:sz="0" w:space="0" w:color="auto"/>
                        <w:left w:val="none" w:sz="0" w:space="0" w:color="auto"/>
                        <w:bottom w:val="none" w:sz="0" w:space="0" w:color="auto"/>
                        <w:right w:val="none" w:sz="0" w:space="0" w:color="auto"/>
                      </w:divBdr>
                      <w:divsChild>
                        <w:div w:id="1856843675">
                          <w:marLeft w:val="0"/>
                          <w:marRight w:val="0"/>
                          <w:marTop w:val="0"/>
                          <w:marBottom w:val="0"/>
                          <w:divBdr>
                            <w:top w:val="none" w:sz="0" w:space="0" w:color="auto"/>
                            <w:left w:val="none" w:sz="0" w:space="0" w:color="auto"/>
                            <w:bottom w:val="none" w:sz="0" w:space="0" w:color="auto"/>
                            <w:right w:val="none" w:sz="0" w:space="0" w:color="auto"/>
                          </w:divBdr>
                          <w:divsChild>
                            <w:div w:id="1492792677">
                              <w:marLeft w:val="0"/>
                              <w:marRight w:val="0"/>
                              <w:marTop w:val="0"/>
                              <w:marBottom w:val="0"/>
                              <w:divBdr>
                                <w:top w:val="none" w:sz="0" w:space="0" w:color="auto"/>
                                <w:left w:val="none" w:sz="0" w:space="0" w:color="auto"/>
                                <w:bottom w:val="none" w:sz="0" w:space="0" w:color="auto"/>
                                <w:right w:val="none" w:sz="0" w:space="0" w:color="auto"/>
                              </w:divBdr>
                              <w:divsChild>
                                <w:div w:id="433013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68461034">
      <w:bodyDiv w:val="1"/>
      <w:marLeft w:val="0"/>
      <w:marRight w:val="0"/>
      <w:marTop w:val="0"/>
      <w:marBottom w:val="0"/>
      <w:divBdr>
        <w:top w:val="none" w:sz="0" w:space="0" w:color="auto"/>
        <w:left w:val="none" w:sz="0" w:space="0" w:color="auto"/>
        <w:bottom w:val="none" w:sz="0" w:space="0" w:color="auto"/>
        <w:right w:val="none" w:sz="0" w:space="0" w:color="auto"/>
      </w:divBdr>
    </w:div>
    <w:div w:id="1321927153">
      <w:bodyDiv w:val="1"/>
      <w:marLeft w:val="0"/>
      <w:marRight w:val="0"/>
      <w:marTop w:val="0"/>
      <w:marBottom w:val="0"/>
      <w:divBdr>
        <w:top w:val="none" w:sz="0" w:space="0" w:color="auto"/>
        <w:left w:val="none" w:sz="0" w:space="0" w:color="auto"/>
        <w:bottom w:val="none" w:sz="0" w:space="0" w:color="auto"/>
        <w:right w:val="none" w:sz="0" w:space="0" w:color="auto"/>
      </w:divBdr>
      <w:divsChild>
        <w:div w:id="353384801">
          <w:marLeft w:val="0"/>
          <w:marRight w:val="0"/>
          <w:marTop w:val="0"/>
          <w:marBottom w:val="0"/>
          <w:divBdr>
            <w:top w:val="none" w:sz="0" w:space="0" w:color="auto"/>
            <w:left w:val="none" w:sz="0" w:space="0" w:color="auto"/>
            <w:bottom w:val="none" w:sz="0" w:space="0" w:color="auto"/>
            <w:right w:val="none" w:sz="0" w:space="0" w:color="auto"/>
          </w:divBdr>
        </w:div>
        <w:div w:id="1087078309">
          <w:marLeft w:val="0"/>
          <w:marRight w:val="0"/>
          <w:marTop w:val="0"/>
          <w:marBottom w:val="0"/>
          <w:divBdr>
            <w:top w:val="none" w:sz="0" w:space="0" w:color="auto"/>
            <w:left w:val="none" w:sz="0" w:space="0" w:color="auto"/>
            <w:bottom w:val="none" w:sz="0" w:space="0" w:color="auto"/>
            <w:right w:val="none" w:sz="0" w:space="0" w:color="auto"/>
          </w:divBdr>
        </w:div>
        <w:div w:id="2024670823">
          <w:marLeft w:val="0"/>
          <w:marRight w:val="0"/>
          <w:marTop w:val="0"/>
          <w:marBottom w:val="0"/>
          <w:divBdr>
            <w:top w:val="none" w:sz="0" w:space="0" w:color="auto"/>
            <w:left w:val="none" w:sz="0" w:space="0" w:color="auto"/>
            <w:bottom w:val="none" w:sz="0" w:space="0" w:color="auto"/>
            <w:right w:val="none" w:sz="0" w:space="0" w:color="auto"/>
          </w:divBdr>
        </w:div>
      </w:divsChild>
    </w:div>
    <w:div w:id="1324049275">
      <w:bodyDiv w:val="1"/>
      <w:marLeft w:val="0"/>
      <w:marRight w:val="0"/>
      <w:marTop w:val="0"/>
      <w:marBottom w:val="0"/>
      <w:divBdr>
        <w:top w:val="none" w:sz="0" w:space="0" w:color="auto"/>
        <w:left w:val="none" w:sz="0" w:space="0" w:color="auto"/>
        <w:bottom w:val="none" w:sz="0" w:space="0" w:color="auto"/>
        <w:right w:val="none" w:sz="0" w:space="0" w:color="auto"/>
      </w:divBdr>
      <w:divsChild>
        <w:div w:id="600912878">
          <w:marLeft w:val="0"/>
          <w:marRight w:val="0"/>
          <w:marTop w:val="0"/>
          <w:marBottom w:val="0"/>
          <w:divBdr>
            <w:top w:val="none" w:sz="0" w:space="0" w:color="auto"/>
            <w:left w:val="none" w:sz="0" w:space="0" w:color="auto"/>
            <w:bottom w:val="none" w:sz="0" w:space="0" w:color="auto"/>
            <w:right w:val="none" w:sz="0" w:space="0" w:color="auto"/>
          </w:divBdr>
          <w:divsChild>
            <w:div w:id="440340776">
              <w:marLeft w:val="0"/>
              <w:marRight w:val="-4892"/>
              <w:marTop w:val="0"/>
              <w:marBottom w:val="150"/>
              <w:divBdr>
                <w:top w:val="none" w:sz="0" w:space="0" w:color="auto"/>
                <w:left w:val="none" w:sz="0" w:space="0" w:color="auto"/>
                <w:bottom w:val="none" w:sz="0" w:space="0" w:color="auto"/>
                <w:right w:val="none" w:sz="0" w:space="0" w:color="auto"/>
              </w:divBdr>
              <w:divsChild>
                <w:div w:id="691495670">
                  <w:marLeft w:val="0"/>
                  <w:marRight w:val="0"/>
                  <w:marTop w:val="0"/>
                  <w:marBottom w:val="0"/>
                  <w:divBdr>
                    <w:top w:val="none" w:sz="0" w:space="0" w:color="auto"/>
                    <w:left w:val="none" w:sz="0" w:space="0" w:color="auto"/>
                    <w:bottom w:val="none" w:sz="0" w:space="0" w:color="auto"/>
                    <w:right w:val="none" w:sz="0" w:space="0" w:color="auto"/>
                  </w:divBdr>
                </w:div>
                <w:div w:id="1784955015">
                  <w:marLeft w:val="0"/>
                  <w:marRight w:val="0"/>
                  <w:marTop w:val="0"/>
                  <w:marBottom w:val="0"/>
                  <w:divBdr>
                    <w:top w:val="none" w:sz="0" w:space="0" w:color="auto"/>
                    <w:left w:val="none" w:sz="0" w:space="0" w:color="auto"/>
                    <w:bottom w:val="none" w:sz="0" w:space="0" w:color="auto"/>
                    <w:right w:val="none" w:sz="0" w:space="0" w:color="auto"/>
                  </w:divBdr>
                  <w:divsChild>
                    <w:div w:id="259416276">
                      <w:marLeft w:val="0"/>
                      <w:marRight w:val="0"/>
                      <w:marTop w:val="0"/>
                      <w:marBottom w:val="0"/>
                      <w:divBdr>
                        <w:top w:val="none" w:sz="0" w:space="0" w:color="auto"/>
                        <w:left w:val="none" w:sz="0" w:space="0" w:color="auto"/>
                        <w:bottom w:val="none" w:sz="0" w:space="0" w:color="auto"/>
                        <w:right w:val="none" w:sz="0" w:space="0" w:color="auto"/>
                      </w:divBdr>
                    </w:div>
                    <w:div w:id="1043096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7468254">
              <w:marLeft w:val="0"/>
              <w:marRight w:val="0"/>
              <w:marTop w:val="0"/>
              <w:marBottom w:val="750"/>
              <w:divBdr>
                <w:top w:val="none" w:sz="0" w:space="0" w:color="auto"/>
                <w:left w:val="none" w:sz="0" w:space="0" w:color="auto"/>
                <w:bottom w:val="none" w:sz="0" w:space="0" w:color="auto"/>
                <w:right w:val="none" w:sz="0" w:space="0" w:color="auto"/>
              </w:divBdr>
              <w:divsChild>
                <w:div w:id="1141193743">
                  <w:marLeft w:val="0"/>
                  <w:marRight w:val="0"/>
                  <w:marTop w:val="0"/>
                  <w:marBottom w:val="0"/>
                  <w:divBdr>
                    <w:top w:val="none" w:sz="0" w:space="0" w:color="auto"/>
                    <w:left w:val="none" w:sz="0" w:space="0" w:color="auto"/>
                    <w:bottom w:val="none" w:sz="0" w:space="0" w:color="auto"/>
                    <w:right w:val="none" w:sz="0" w:space="0" w:color="auto"/>
                  </w:divBdr>
                  <w:divsChild>
                    <w:div w:id="550768396">
                      <w:marLeft w:val="0"/>
                      <w:marRight w:val="0"/>
                      <w:marTop w:val="0"/>
                      <w:marBottom w:val="0"/>
                      <w:divBdr>
                        <w:top w:val="none" w:sz="0" w:space="0" w:color="auto"/>
                        <w:left w:val="none" w:sz="0" w:space="0" w:color="auto"/>
                        <w:bottom w:val="none" w:sz="0" w:space="0" w:color="auto"/>
                        <w:right w:val="none" w:sz="0" w:space="0" w:color="auto"/>
                      </w:divBdr>
                      <w:divsChild>
                        <w:div w:id="24333175">
                          <w:marLeft w:val="0"/>
                          <w:marRight w:val="0"/>
                          <w:marTop w:val="0"/>
                          <w:marBottom w:val="0"/>
                          <w:divBdr>
                            <w:top w:val="none" w:sz="0" w:space="0" w:color="auto"/>
                            <w:left w:val="none" w:sz="0" w:space="0" w:color="auto"/>
                            <w:bottom w:val="none" w:sz="0" w:space="0" w:color="auto"/>
                            <w:right w:val="none" w:sz="0" w:space="0" w:color="auto"/>
                          </w:divBdr>
                          <w:divsChild>
                            <w:div w:id="1183134196">
                              <w:marLeft w:val="0"/>
                              <w:marRight w:val="0"/>
                              <w:marTop w:val="0"/>
                              <w:marBottom w:val="0"/>
                              <w:divBdr>
                                <w:top w:val="none" w:sz="0" w:space="0" w:color="auto"/>
                                <w:left w:val="none" w:sz="0" w:space="0" w:color="auto"/>
                                <w:bottom w:val="none" w:sz="0" w:space="0" w:color="auto"/>
                                <w:right w:val="none" w:sz="0" w:space="0" w:color="auto"/>
                              </w:divBdr>
                            </w:div>
                            <w:div w:id="1699550373">
                              <w:marLeft w:val="0"/>
                              <w:marRight w:val="0"/>
                              <w:marTop w:val="0"/>
                              <w:marBottom w:val="0"/>
                              <w:divBdr>
                                <w:top w:val="none" w:sz="0" w:space="0" w:color="auto"/>
                                <w:left w:val="none" w:sz="0" w:space="0" w:color="auto"/>
                                <w:bottom w:val="none" w:sz="0" w:space="0" w:color="auto"/>
                                <w:right w:val="none" w:sz="0" w:space="0" w:color="auto"/>
                              </w:divBdr>
                            </w:div>
                          </w:divsChild>
                        </w:div>
                        <w:div w:id="1989749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7507723">
              <w:marLeft w:val="0"/>
              <w:marRight w:val="-4892"/>
              <w:marTop w:val="0"/>
              <w:marBottom w:val="150"/>
              <w:divBdr>
                <w:top w:val="none" w:sz="0" w:space="0" w:color="auto"/>
                <w:left w:val="none" w:sz="0" w:space="0" w:color="auto"/>
                <w:bottom w:val="none" w:sz="0" w:space="0" w:color="auto"/>
                <w:right w:val="none" w:sz="0" w:space="0" w:color="auto"/>
              </w:divBdr>
              <w:divsChild>
                <w:div w:id="872108025">
                  <w:marLeft w:val="0"/>
                  <w:marRight w:val="0"/>
                  <w:marTop w:val="0"/>
                  <w:marBottom w:val="0"/>
                  <w:divBdr>
                    <w:top w:val="none" w:sz="0" w:space="0" w:color="auto"/>
                    <w:left w:val="none" w:sz="0" w:space="0" w:color="auto"/>
                    <w:bottom w:val="none" w:sz="0" w:space="0" w:color="auto"/>
                    <w:right w:val="none" w:sz="0" w:space="0" w:color="auto"/>
                  </w:divBdr>
                </w:div>
                <w:div w:id="1764833459">
                  <w:marLeft w:val="0"/>
                  <w:marRight w:val="0"/>
                  <w:marTop w:val="0"/>
                  <w:marBottom w:val="0"/>
                  <w:divBdr>
                    <w:top w:val="none" w:sz="0" w:space="0" w:color="auto"/>
                    <w:left w:val="none" w:sz="0" w:space="0" w:color="auto"/>
                    <w:bottom w:val="none" w:sz="0" w:space="0" w:color="auto"/>
                    <w:right w:val="none" w:sz="0" w:space="0" w:color="auto"/>
                  </w:divBdr>
                  <w:divsChild>
                    <w:div w:id="272440628">
                      <w:marLeft w:val="0"/>
                      <w:marRight w:val="0"/>
                      <w:marTop w:val="0"/>
                      <w:marBottom w:val="0"/>
                      <w:divBdr>
                        <w:top w:val="none" w:sz="0" w:space="0" w:color="auto"/>
                        <w:left w:val="none" w:sz="0" w:space="0" w:color="auto"/>
                        <w:bottom w:val="none" w:sz="0" w:space="0" w:color="auto"/>
                        <w:right w:val="none" w:sz="0" w:space="0" w:color="auto"/>
                      </w:divBdr>
                    </w:div>
                    <w:div w:id="677200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8899646">
              <w:marLeft w:val="0"/>
              <w:marRight w:val="0"/>
              <w:marTop w:val="0"/>
              <w:marBottom w:val="0"/>
              <w:divBdr>
                <w:top w:val="none" w:sz="0" w:space="0" w:color="auto"/>
                <w:left w:val="none" w:sz="0" w:space="0" w:color="auto"/>
                <w:bottom w:val="none" w:sz="0" w:space="0" w:color="auto"/>
                <w:right w:val="none" w:sz="0" w:space="0" w:color="auto"/>
              </w:divBdr>
              <w:divsChild>
                <w:div w:id="1006056961">
                  <w:marLeft w:val="0"/>
                  <w:marRight w:val="-5225"/>
                  <w:marTop w:val="0"/>
                  <w:marBottom w:val="150"/>
                  <w:divBdr>
                    <w:top w:val="none" w:sz="0" w:space="0" w:color="auto"/>
                    <w:left w:val="none" w:sz="0" w:space="0" w:color="auto"/>
                    <w:bottom w:val="none" w:sz="0" w:space="0" w:color="auto"/>
                    <w:right w:val="none" w:sz="0" w:space="0" w:color="auto"/>
                  </w:divBdr>
                  <w:divsChild>
                    <w:div w:id="84424159">
                      <w:marLeft w:val="0"/>
                      <w:marRight w:val="0"/>
                      <w:marTop w:val="0"/>
                      <w:marBottom w:val="0"/>
                      <w:divBdr>
                        <w:top w:val="none" w:sz="0" w:space="0" w:color="auto"/>
                        <w:left w:val="none" w:sz="0" w:space="0" w:color="auto"/>
                        <w:bottom w:val="none" w:sz="0" w:space="0" w:color="auto"/>
                        <w:right w:val="none" w:sz="0" w:space="0" w:color="auto"/>
                      </w:divBdr>
                      <w:divsChild>
                        <w:div w:id="1253779300">
                          <w:marLeft w:val="0"/>
                          <w:marRight w:val="0"/>
                          <w:marTop w:val="0"/>
                          <w:marBottom w:val="300"/>
                          <w:divBdr>
                            <w:top w:val="none" w:sz="0" w:space="0" w:color="auto"/>
                            <w:left w:val="none" w:sz="0" w:space="0" w:color="auto"/>
                            <w:bottom w:val="none" w:sz="0" w:space="0" w:color="auto"/>
                            <w:right w:val="none" w:sz="0" w:space="0" w:color="auto"/>
                          </w:divBdr>
                          <w:divsChild>
                            <w:div w:id="952594185">
                              <w:marLeft w:val="0"/>
                              <w:marRight w:val="225"/>
                              <w:marTop w:val="0"/>
                              <w:marBottom w:val="0"/>
                              <w:divBdr>
                                <w:top w:val="none" w:sz="0" w:space="0" w:color="auto"/>
                                <w:left w:val="none" w:sz="0" w:space="0" w:color="auto"/>
                                <w:bottom w:val="none" w:sz="0" w:space="0" w:color="auto"/>
                                <w:right w:val="none" w:sz="0" w:space="0" w:color="auto"/>
                              </w:divBdr>
                            </w:div>
                            <w:div w:id="1436749076">
                              <w:marLeft w:val="0"/>
                              <w:marRight w:val="0"/>
                              <w:marTop w:val="0"/>
                              <w:marBottom w:val="0"/>
                              <w:divBdr>
                                <w:top w:val="none" w:sz="0" w:space="0" w:color="auto"/>
                                <w:left w:val="none" w:sz="0" w:space="0" w:color="auto"/>
                                <w:bottom w:val="none" w:sz="0" w:space="0" w:color="auto"/>
                                <w:right w:val="none" w:sz="0" w:space="0" w:color="auto"/>
                              </w:divBdr>
                              <w:divsChild>
                                <w:div w:id="1698193198">
                                  <w:marLeft w:val="0"/>
                                  <w:marRight w:val="0"/>
                                  <w:marTop w:val="0"/>
                                  <w:marBottom w:val="0"/>
                                  <w:divBdr>
                                    <w:top w:val="none" w:sz="0" w:space="0" w:color="auto"/>
                                    <w:left w:val="none" w:sz="0" w:space="0" w:color="auto"/>
                                    <w:bottom w:val="none" w:sz="0" w:space="0" w:color="auto"/>
                                    <w:right w:val="none" w:sz="0" w:space="0" w:color="auto"/>
                                  </w:divBdr>
                                </w:div>
                                <w:div w:id="2107115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0187589">
                          <w:marLeft w:val="0"/>
                          <w:marRight w:val="0"/>
                          <w:marTop w:val="0"/>
                          <w:marBottom w:val="300"/>
                          <w:divBdr>
                            <w:top w:val="none" w:sz="0" w:space="0" w:color="auto"/>
                            <w:left w:val="none" w:sz="0" w:space="0" w:color="auto"/>
                            <w:bottom w:val="none" w:sz="0" w:space="0" w:color="auto"/>
                            <w:right w:val="none" w:sz="0" w:space="0" w:color="auto"/>
                          </w:divBdr>
                          <w:divsChild>
                            <w:div w:id="463038941">
                              <w:marLeft w:val="0"/>
                              <w:marRight w:val="0"/>
                              <w:marTop w:val="0"/>
                              <w:marBottom w:val="0"/>
                              <w:divBdr>
                                <w:top w:val="none" w:sz="0" w:space="0" w:color="auto"/>
                                <w:left w:val="none" w:sz="0" w:space="0" w:color="auto"/>
                                <w:bottom w:val="none" w:sz="0" w:space="0" w:color="auto"/>
                                <w:right w:val="none" w:sz="0" w:space="0" w:color="auto"/>
                              </w:divBdr>
                              <w:divsChild>
                                <w:div w:id="919757068">
                                  <w:marLeft w:val="0"/>
                                  <w:marRight w:val="0"/>
                                  <w:marTop w:val="0"/>
                                  <w:marBottom w:val="0"/>
                                  <w:divBdr>
                                    <w:top w:val="none" w:sz="0" w:space="0" w:color="auto"/>
                                    <w:left w:val="none" w:sz="0" w:space="0" w:color="auto"/>
                                    <w:bottom w:val="none" w:sz="0" w:space="0" w:color="auto"/>
                                    <w:right w:val="none" w:sz="0" w:space="0" w:color="auto"/>
                                  </w:divBdr>
                                </w:div>
                                <w:div w:id="929855287">
                                  <w:marLeft w:val="0"/>
                                  <w:marRight w:val="0"/>
                                  <w:marTop w:val="0"/>
                                  <w:marBottom w:val="0"/>
                                  <w:divBdr>
                                    <w:top w:val="none" w:sz="0" w:space="0" w:color="auto"/>
                                    <w:left w:val="none" w:sz="0" w:space="0" w:color="auto"/>
                                    <w:bottom w:val="none" w:sz="0" w:space="0" w:color="auto"/>
                                    <w:right w:val="none" w:sz="0" w:space="0" w:color="auto"/>
                                  </w:divBdr>
                                </w:div>
                              </w:divsChild>
                            </w:div>
                            <w:div w:id="928729768">
                              <w:marLeft w:val="0"/>
                              <w:marRight w:val="225"/>
                              <w:marTop w:val="0"/>
                              <w:marBottom w:val="0"/>
                              <w:divBdr>
                                <w:top w:val="none" w:sz="0" w:space="0" w:color="auto"/>
                                <w:left w:val="none" w:sz="0" w:space="0" w:color="auto"/>
                                <w:bottom w:val="none" w:sz="0" w:space="0" w:color="auto"/>
                                <w:right w:val="none" w:sz="0" w:space="0" w:color="auto"/>
                              </w:divBdr>
                            </w:div>
                          </w:divsChild>
                        </w:div>
                        <w:div w:id="2110275171">
                          <w:marLeft w:val="0"/>
                          <w:marRight w:val="0"/>
                          <w:marTop w:val="0"/>
                          <w:marBottom w:val="0"/>
                          <w:divBdr>
                            <w:top w:val="none" w:sz="0" w:space="0" w:color="auto"/>
                            <w:left w:val="none" w:sz="0" w:space="0" w:color="auto"/>
                            <w:bottom w:val="none" w:sz="0" w:space="0" w:color="auto"/>
                            <w:right w:val="none" w:sz="0" w:space="0" w:color="auto"/>
                          </w:divBdr>
                          <w:divsChild>
                            <w:div w:id="326401078">
                              <w:marLeft w:val="0"/>
                              <w:marRight w:val="225"/>
                              <w:marTop w:val="0"/>
                              <w:marBottom w:val="0"/>
                              <w:divBdr>
                                <w:top w:val="none" w:sz="0" w:space="0" w:color="auto"/>
                                <w:left w:val="none" w:sz="0" w:space="0" w:color="auto"/>
                                <w:bottom w:val="none" w:sz="0" w:space="0" w:color="auto"/>
                                <w:right w:val="none" w:sz="0" w:space="0" w:color="auto"/>
                              </w:divBdr>
                            </w:div>
                            <w:div w:id="387531660">
                              <w:marLeft w:val="0"/>
                              <w:marRight w:val="0"/>
                              <w:marTop w:val="0"/>
                              <w:marBottom w:val="0"/>
                              <w:divBdr>
                                <w:top w:val="none" w:sz="0" w:space="0" w:color="auto"/>
                                <w:left w:val="none" w:sz="0" w:space="0" w:color="auto"/>
                                <w:bottom w:val="none" w:sz="0" w:space="0" w:color="auto"/>
                                <w:right w:val="none" w:sz="0" w:space="0" w:color="auto"/>
                              </w:divBdr>
                              <w:divsChild>
                                <w:div w:id="4526135">
                                  <w:marLeft w:val="0"/>
                                  <w:marRight w:val="0"/>
                                  <w:marTop w:val="0"/>
                                  <w:marBottom w:val="0"/>
                                  <w:divBdr>
                                    <w:top w:val="none" w:sz="0" w:space="0" w:color="auto"/>
                                    <w:left w:val="none" w:sz="0" w:space="0" w:color="auto"/>
                                    <w:bottom w:val="none" w:sz="0" w:space="0" w:color="auto"/>
                                    <w:right w:val="none" w:sz="0" w:space="0" w:color="auto"/>
                                  </w:divBdr>
                                </w:div>
                                <w:div w:id="10355423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9338052">
          <w:marLeft w:val="0"/>
          <w:marRight w:val="0"/>
          <w:marTop w:val="0"/>
          <w:marBottom w:val="0"/>
          <w:divBdr>
            <w:top w:val="none" w:sz="0" w:space="0" w:color="auto"/>
            <w:left w:val="none" w:sz="0" w:space="0" w:color="auto"/>
            <w:bottom w:val="none" w:sz="0" w:space="0" w:color="auto"/>
            <w:right w:val="none" w:sz="0" w:space="0" w:color="auto"/>
          </w:divBdr>
        </w:div>
      </w:divsChild>
    </w:div>
    <w:div w:id="1325742917">
      <w:bodyDiv w:val="1"/>
      <w:marLeft w:val="0"/>
      <w:marRight w:val="0"/>
      <w:marTop w:val="0"/>
      <w:marBottom w:val="0"/>
      <w:divBdr>
        <w:top w:val="none" w:sz="0" w:space="0" w:color="auto"/>
        <w:left w:val="none" w:sz="0" w:space="0" w:color="auto"/>
        <w:bottom w:val="none" w:sz="0" w:space="0" w:color="auto"/>
        <w:right w:val="none" w:sz="0" w:space="0" w:color="auto"/>
      </w:divBdr>
    </w:div>
    <w:div w:id="1372344940">
      <w:bodyDiv w:val="1"/>
      <w:marLeft w:val="0"/>
      <w:marRight w:val="0"/>
      <w:marTop w:val="0"/>
      <w:marBottom w:val="0"/>
      <w:divBdr>
        <w:top w:val="none" w:sz="0" w:space="0" w:color="auto"/>
        <w:left w:val="none" w:sz="0" w:space="0" w:color="auto"/>
        <w:bottom w:val="none" w:sz="0" w:space="0" w:color="auto"/>
        <w:right w:val="none" w:sz="0" w:space="0" w:color="auto"/>
      </w:divBdr>
      <w:divsChild>
        <w:div w:id="1158838476">
          <w:marLeft w:val="0"/>
          <w:marRight w:val="0"/>
          <w:marTop w:val="0"/>
          <w:marBottom w:val="0"/>
          <w:divBdr>
            <w:top w:val="none" w:sz="0" w:space="0" w:color="auto"/>
            <w:left w:val="none" w:sz="0" w:space="0" w:color="auto"/>
            <w:bottom w:val="none" w:sz="0" w:space="0" w:color="auto"/>
            <w:right w:val="none" w:sz="0" w:space="0" w:color="auto"/>
          </w:divBdr>
        </w:div>
        <w:div w:id="1573539323">
          <w:marLeft w:val="0"/>
          <w:marRight w:val="0"/>
          <w:marTop w:val="0"/>
          <w:marBottom w:val="0"/>
          <w:divBdr>
            <w:top w:val="none" w:sz="0" w:space="0" w:color="auto"/>
            <w:left w:val="none" w:sz="0" w:space="0" w:color="auto"/>
            <w:bottom w:val="none" w:sz="0" w:space="0" w:color="auto"/>
            <w:right w:val="none" w:sz="0" w:space="0" w:color="auto"/>
          </w:divBdr>
        </w:div>
        <w:div w:id="1602030779">
          <w:marLeft w:val="0"/>
          <w:marRight w:val="0"/>
          <w:marTop w:val="0"/>
          <w:marBottom w:val="0"/>
          <w:divBdr>
            <w:top w:val="none" w:sz="0" w:space="0" w:color="auto"/>
            <w:left w:val="none" w:sz="0" w:space="0" w:color="auto"/>
            <w:bottom w:val="none" w:sz="0" w:space="0" w:color="auto"/>
            <w:right w:val="none" w:sz="0" w:space="0" w:color="auto"/>
          </w:divBdr>
        </w:div>
      </w:divsChild>
    </w:div>
    <w:div w:id="1375346484">
      <w:bodyDiv w:val="1"/>
      <w:marLeft w:val="0"/>
      <w:marRight w:val="0"/>
      <w:marTop w:val="0"/>
      <w:marBottom w:val="0"/>
      <w:divBdr>
        <w:top w:val="none" w:sz="0" w:space="0" w:color="auto"/>
        <w:left w:val="none" w:sz="0" w:space="0" w:color="auto"/>
        <w:bottom w:val="none" w:sz="0" w:space="0" w:color="auto"/>
        <w:right w:val="none" w:sz="0" w:space="0" w:color="auto"/>
      </w:divBdr>
    </w:div>
    <w:div w:id="1382171136">
      <w:bodyDiv w:val="1"/>
      <w:marLeft w:val="0"/>
      <w:marRight w:val="0"/>
      <w:marTop w:val="0"/>
      <w:marBottom w:val="0"/>
      <w:divBdr>
        <w:top w:val="none" w:sz="0" w:space="0" w:color="auto"/>
        <w:left w:val="none" w:sz="0" w:space="0" w:color="auto"/>
        <w:bottom w:val="none" w:sz="0" w:space="0" w:color="auto"/>
        <w:right w:val="none" w:sz="0" w:space="0" w:color="auto"/>
      </w:divBdr>
      <w:divsChild>
        <w:div w:id="370150517">
          <w:marLeft w:val="0"/>
          <w:marRight w:val="0"/>
          <w:marTop w:val="0"/>
          <w:marBottom w:val="0"/>
          <w:divBdr>
            <w:top w:val="none" w:sz="0" w:space="0" w:color="auto"/>
            <w:left w:val="none" w:sz="0" w:space="0" w:color="auto"/>
            <w:bottom w:val="none" w:sz="0" w:space="0" w:color="auto"/>
            <w:right w:val="none" w:sz="0" w:space="0" w:color="auto"/>
          </w:divBdr>
        </w:div>
        <w:div w:id="1594826436">
          <w:marLeft w:val="0"/>
          <w:marRight w:val="0"/>
          <w:marTop w:val="0"/>
          <w:marBottom w:val="0"/>
          <w:divBdr>
            <w:top w:val="none" w:sz="0" w:space="0" w:color="auto"/>
            <w:left w:val="none" w:sz="0" w:space="0" w:color="auto"/>
            <w:bottom w:val="none" w:sz="0" w:space="0" w:color="auto"/>
            <w:right w:val="none" w:sz="0" w:space="0" w:color="auto"/>
          </w:divBdr>
          <w:divsChild>
            <w:div w:id="979307233">
              <w:marLeft w:val="0"/>
              <w:marRight w:val="0"/>
              <w:marTop w:val="0"/>
              <w:marBottom w:val="0"/>
              <w:divBdr>
                <w:top w:val="none" w:sz="0" w:space="0" w:color="auto"/>
                <w:left w:val="none" w:sz="0" w:space="0" w:color="auto"/>
                <w:bottom w:val="none" w:sz="0" w:space="0" w:color="auto"/>
                <w:right w:val="none" w:sz="0" w:space="0" w:color="auto"/>
              </w:divBdr>
              <w:divsChild>
                <w:div w:id="1856069173">
                  <w:marLeft w:val="0"/>
                  <w:marRight w:val="0"/>
                  <w:marTop w:val="0"/>
                  <w:marBottom w:val="0"/>
                  <w:divBdr>
                    <w:top w:val="none" w:sz="0" w:space="0" w:color="auto"/>
                    <w:left w:val="none" w:sz="0" w:space="0" w:color="auto"/>
                    <w:bottom w:val="none" w:sz="0" w:space="0" w:color="auto"/>
                    <w:right w:val="none" w:sz="0" w:space="0" w:color="auto"/>
                  </w:divBdr>
                </w:div>
              </w:divsChild>
            </w:div>
            <w:div w:id="1250236711">
              <w:marLeft w:val="0"/>
              <w:marRight w:val="0"/>
              <w:marTop w:val="0"/>
              <w:marBottom w:val="0"/>
              <w:divBdr>
                <w:top w:val="none" w:sz="0" w:space="0" w:color="auto"/>
                <w:left w:val="none" w:sz="0" w:space="0" w:color="auto"/>
                <w:bottom w:val="none" w:sz="0" w:space="0" w:color="auto"/>
                <w:right w:val="none" w:sz="0" w:space="0" w:color="auto"/>
              </w:divBdr>
              <w:divsChild>
                <w:div w:id="227423307">
                  <w:marLeft w:val="0"/>
                  <w:marRight w:val="0"/>
                  <w:marTop w:val="0"/>
                  <w:marBottom w:val="0"/>
                  <w:divBdr>
                    <w:top w:val="none" w:sz="0" w:space="0" w:color="auto"/>
                    <w:left w:val="none" w:sz="0" w:space="0" w:color="auto"/>
                    <w:bottom w:val="none" w:sz="0" w:space="0" w:color="auto"/>
                    <w:right w:val="none" w:sz="0" w:space="0" w:color="auto"/>
                  </w:divBdr>
                  <w:divsChild>
                    <w:div w:id="1327635852">
                      <w:marLeft w:val="0"/>
                      <w:marRight w:val="0"/>
                      <w:marTop w:val="0"/>
                      <w:marBottom w:val="0"/>
                      <w:divBdr>
                        <w:top w:val="none" w:sz="0" w:space="0" w:color="auto"/>
                        <w:left w:val="none" w:sz="0" w:space="0" w:color="auto"/>
                        <w:bottom w:val="none" w:sz="0" w:space="0" w:color="auto"/>
                        <w:right w:val="none" w:sz="0" w:space="0" w:color="auto"/>
                      </w:divBdr>
                      <w:divsChild>
                        <w:div w:id="1222058385">
                          <w:marLeft w:val="90"/>
                          <w:marRight w:val="90"/>
                          <w:marTop w:val="90"/>
                          <w:marBottom w:val="180"/>
                          <w:divBdr>
                            <w:top w:val="none" w:sz="0" w:space="0" w:color="auto"/>
                            <w:left w:val="none" w:sz="0" w:space="0" w:color="auto"/>
                            <w:bottom w:val="none" w:sz="0" w:space="0" w:color="auto"/>
                            <w:right w:val="none" w:sz="0" w:space="0" w:color="auto"/>
                          </w:divBdr>
                          <w:divsChild>
                            <w:div w:id="1774201948">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 w:id="403381111">
                  <w:marLeft w:val="0"/>
                  <w:marRight w:val="0"/>
                  <w:marTop w:val="0"/>
                  <w:marBottom w:val="0"/>
                  <w:divBdr>
                    <w:top w:val="none" w:sz="0" w:space="0" w:color="auto"/>
                    <w:left w:val="none" w:sz="0" w:space="0" w:color="auto"/>
                    <w:bottom w:val="none" w:sz="0" w:space="0" w:color="auto"/>
                    <w:right w:val="none" w:sz="0" w:space="0" w:color="auto"/>
                  </w:divBdr>
                </w:div>
                <w:div w:id="598222055">
                  <w:marLeft w:val="0"/>
                  <w:marRight w:val="0"/>
                  <w:marTop w:val="0"/>
                  <w:marBottom w:val="0"/>
                  <w:divBdr>
                    <w:top w:val="none" w:sz="0" w:space="0" w:color="auto"/>
                    <w:left w:val="none" w:sz="0" w:space="0" w:color="auto"/>
                    <w:bottom w:val="none" w:sz="0" w:space="0" w:color="auto"/>
                    <w:right w:val="none" w:sz="0" w:space="0" w:color="auto"/>
                  </w:divBdr>
                </w:div>
                <w:div w:id="814026957">
                  <w:marLeft w:val="0"/>
                  <w:marRight w:val="0"/>
                  <w:marTop w:val="0"/>
                  <w:marBottom w:val="0"/>
                  <w:divBdr>
                    <w:top w:val="none" w:sz="0" w:space="0" w:color="auto"/>
                    <w:left w:val="none" w:sz="0" w:space="0" w:color="auto"/>
                    <w:bottom w:val="none" w:sz="0" w:space="0" w:color="auto"/>
                    <w:right w:val="none" w:sz="0" w:space="0" w:color="auto"/>
                  </w:divBdr>
                </w:div>
                <w:div w:id="886835378">
                  <w:marLeft w:val="0"/>
                  <w:marRight w:val="0"/>
                  <w:marTop w:val="0"/>
                  <w:marBottom w:val="0"/>
                  <w:divBdr>
                    <w:top w:val="none" w:sz="0" w:space="0" w:color="auto"/>
                    <w:left w:val="none" w:sz="0" w:space="0" w:color="auto"/>
                    <w:bottom w:val="none" w:sz="0" w:space="0" w:color="auto"/>
                    <w:right w:val="none" w:sz="0" w:space="0" w:color="auto"/>
                  </w:divBdr>
                </w:div>
                <w:div w:id="949896462">
                  <w:marLeft w:val="0"/>
                  <w:marRight w:val="0"/>
                  <w:marTop w:val="0"/>
                  <w:marBottom w:val="0"/>
                  <w:divBdr>
                    <w:top w:val="none" w:sz="0" w:space="0" w:color="auto"/>
                    <w:left w:val="none" w:sz="0" w:space="0" w:color="auto"/>
                    <w:bottom w:val="none" w:sz="0" w:space="0" w:color="auto"/>
                    <w:right w:val="none" w:sz="0" w:space="0" w:color="auto"/>
                  </w:divBdr>
                  <w:divsChild>
                    <w:div w:id="315110662">
                      <w:marLeft w:val="0"/>
                      <w:marRight w:val="0"/>
                      <w:marTop w:val="0"/>
                      <w:marBottom w:val="0"/>
                      <w:divBdr>
                        <w:top w:val="none" w:sz="0" w:space="0" w:color="auto"/>
                        <w:left w:val="none" w:sz="0" w:space="0" w:color="auto"/>
                        <w:bottom w:val="none" w:sz="0" w:space="0" w:color="auto"/>
                        <w:right w:val="none" w:sz="0" w:space="0" w:color="auto"/>
                      </w:divBdr>
                      <w:divsChild>
                        <w:div w:id="1440100633">
                          <w:marLeft w:val="0"/>
                          <w:marRight w:val="0"/>
                          <w:marTop w:val="0"/>
                          <w:marBottom w:val="0"/>
                          <w:divBdr>
                            <w:top w:val="none" w:sz="0" w:space="0" w:color="auto"/>
                            <w:left w:val="none" w:sz="0" w:space="0" w:color="auto"/>
                            <w:bottom w:val="none" w:sz="0" w:space="0" w:color="auto"/>
                            <w:right w:val="none" w:sz="0" w:space="0" w:color="auto"/>
                          </w:divBdr>
                          <w:divsChild>
                            <w:div w:id="1650283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7284134">
                  <w:marLeft w:val="0"/>
                  <w:marRight w:val="0"/>
                  <w:marTop w:val="0"/>
                  <w:marBottom w:val="0"/>
                  <w:divBdr>
                    <w:top w:val="none" w:sz="0" w:space="0" w:color="auto"/>
                    <w:left w:val="none" w:sz="0" w:space="0" w:color="auto"/>
                    <w:bottom w:val="none" w:sz="0" w:space="0" w:color="auto"/>
                    <w:right w:val="none" w:sz="0" w:space="0" w:color="auto"/>
                  </w:divBdr>
                </w:div>
                <w:div w:id="1276788880">
                  <w:marLeft w:val="0"/>
                  <w:marRight w:val="0"/>
                  <w:marTop w:val="0"/>
                  <w:marBottom w:val="0"/>
                  <w:divBdr>
                    <w:top w:val="none" w:sz="0" w:space="0" w:color="auto"/>
                    <w:left w:val="none" w:sz="0" w:space="0" w:color="auto"/>
                    <w:bottom w:val="none" w:sz="0" w:space="0" w:color="auto"/>
                    <w:right w:val="none" w:sz="0" w:space="0" w:color="auto"/>
                  </w:divBdr>
                </w:div>
                <w:div w:id="1688680925">
                  <w:marLeft w:val="0"/>
                  <w:marRight w:val="0"/>
                  <w:marTop w:val="0"/>
                  <w:marBottom w:val="0"/>
                  <w:divBdr>
                    <w:top w:val="none" w:sz="0" w:space="0" w:color="auto"/>
                    <w:left w:val="none" w:sz="0" w:space="0" w:color="auto"/>
                    <w:bottom w:val="none" w:sz="0" w:space="0" w:color="auto"/>
                    <w:right w:val="none" w:sz="0" w:space="0" w:color="auto"/>
                  </w:divBdr>
                </w:div>
                <w:div w:id="2101171814">
                  <w:marLeft w:val="0"/>
                  <w:marRight w:val="0"/>
                  <w:marTop w:val="0"/>
                  <w:marBottom w:val="0"/>
                  <w:divBdr>
                    <w:top w:val="none" w:sz="0" w:space="0" w:color="auto"/>
                    <w:left w:val="none" w:sz="0" w:space="0" w:color="auto"/>
                    <w:bottom w:val="none" w:sz="0" w:space="0" w:color="auto"/>
                    <w:right w:val="none" w:sz="0" w:space="0" w:color="auto"/>
                  </w:divBdr>
                </w:div>
              </w:divsChild>
            </w:div>
            <w:div w:id="1887253280">
              <w:marLeft w:val="0"/>
              <w:marRight w:val="0"/>
              <w:marTop w:val="0"/>
              <w:marBottom w:val="0"/>
              <w:divBdr>
                <w:top w:val="none" w:sz="0" w:space="0" w:color="auto"/>
                <w:left w:val="none" w:sz="0" w:space="0" w:color="auto"/>
                <w:bottom w:val="none" w:sz="0" w:space="0" w:color="auto"/>
                <w:right w:val="none" w:sz="0" w:space="0" w:color="auto"/>
              </w:divBdr>
            </w:div>
          </w:divsChild>
        </w:div>
        <w:div w:id="1959986190">
          <w:marLeft w:val="0"/>
          <w:marRight w:val="0"/>
          <w:marTop w:val="0"/>
          <w:marBottom w:val="0"/>
          <w:divBdr>
            <w:top w:val="none" w:sz="0" w:space="0" w:color="auto"/>
            <w:left w:val="none" w:sz="0" w:space="0" w:color="auto"/>
            <w:bottom w:val="none" w:sz="0" w:space="0" w:color="auto"/>
            <w:right w:val="none" w:sz="0" w:space="0" w:color="auto"/>
          </w:divBdr>
        </w:div>
      </w:divsChild>
    </w:div>
    <w:div w:id="1403144043">
      <w:bodyDiv w:val="1"/>
      <w:marLeft w:val="0"/>
      <w:marRight w:val="0"/>
      <w:marTop w:val="0"/>
      <w:marBottom w:val="0"/>
      <w:divBdr>
        <w:top w:val="none" w:sz="0" w:space="0" w:color="auto"/>
        <w:left w:val="none" w:sz="0" w:space="0" w:color="auto"/>
        <w:bottom w:val="none" w:sz="0" w:space="0" w:color="auto"/>
        <w:right w:val="none" w:sz="0" w:space="0" w:color="auto"/>
      </w:divBdr>
    </w:div>
    <w:div w:id="1419984140">
      <w:bodyDiv w:val="1"/>
      <w:marLeft w:val="0"/>
      <w:marRight w:val="0"/>
      <w:marTop w:val="0"/>
      <w:marBottom w:val="0"/>
      <w:divBdr>
        <w:top w:val="none" w:sz="0" w:space="0" w:color="auto"/>
        <w:left w:val="none" w:sz="0" w:space="0" w:color="auto"/>
        <w:bottom w:val="none" w:sz="0" w:space="0" w:color="auto"/>
        <w:right w:val="none" w:sz="0" w:space="0" w:color="auto"/>
      </w:divBdr>
    </w:div>
    <w:div w:id="1428892346">
      <w:bodyDiv w:val="1"/>
      <w:marLeft w:val="0"/>
      <w:marRight w:val="0"/>
      <w:marTop w:val="0"/>
      <w:marBottom w:val="0"/>
      <w:divBdr>
        <w:top w:val="none" w:sz="0" w:space="0" w:color="auto"/>
        <w:left w:val="none" w:sz="0" w:space="0" w:color="auto"/>
        <w:bottom w:val="none" w:sz="0" w:space="0" w:color="auto"/>
        <w:right w:val="none" w:sz="0" w:space="0" w:color="auto"/>
      </w:divBdr>
    </w:div>
    <w:div w:id="1605186708">
      <w:bodyDiv w:val="1"/>
      <w:marLeft w:val="0"/>
      <w:marRight w:val="0"/>
      <w:marTop w:val="0"/>
      <w:marBottom w:val="0"/>
      <w:divBdr>
        <w:top w:val="none" w:sz="0" w:space="0" w:color="auto"/>
        <w:left w:val="none" w:sz="0" w:space="0" w:color="auto"/>
        <w:bottom w:val="none" w:sz="0" w:space="0" w:color="auto"/>
        <w:right w:val="none" w:sz="0" w:space="0" w:color="auto"/>
      </w:divBdr>
    </w:div>
    <w:div w:id="1671716977">
      <w:bodyDiv w:val="1"/>
      <w:marLeft w:val="0"/>
      <w:marRight w:val="0"/>
      <w:marTop w:val="0"/>
      <w:marBottom w:val="0"/>
      <w:divBdr>
        <w:top w:val="none" w:sz="0" w:space="0" w:color="auto"/>
        <w:left w:val="none" w:sz="0" w:space="0" w:color="auto"/>
        <w:bottom w:val="none" w:sz="0" w:space="0" w:color="auto"/>
        <w:right w:val="none" w:sz="0" w:space="0" w:color="auto"/>
      </w:divBdr>
      <w:divsChild>
        <w:div w:id="2081174284">
          <w:marLeft w:val="0"/>
          <w:marRight w:val="0"/>
          <w:marTop w:val="0"/>
          <w:marBottom w:val="0"/>
          <w:divBdr>
            <w:top w:val="none" w:sz="0" w:space="0" w:color="auto"/>
            <w:left w:val="none" w:sz="0" w:space="0" w:color="auto"/>
            <w:bottom w:val="none" w:sz="0" w:space="0" w:color="auto"/>
            <w:right w:val="none" w:sz="0" w:space="0" w:color="auto"/>
          </w:divBdr>
          <w:divsChild>
            <w:div w:id="188882255">
              <w:marLeft w:val="0"/>
              <w:marRight w:val="0"/>
              <w:marTop w:val="0"/>
              <w:marBottom w:val="0"/>
              <w:divBdr>
                <w:top w:val="none" w:sz="0" w:space="0" w:color="auto"/>
                <w:left w:val="none" w:sz="0" w:space="0" w:color="auto"/>
                <w:bottom w:val="none" w:sz="0" w:space="0" w:color="auto"/>
                <w:right w:val="none" w:sz="0" w:space="0" w:color="auto"/>
              </w:divBdr>
            </w:div>
            <w:div w:id="1055012458">
              <w:marLeft w:val="0"/>
              <w:marRight w:val="0"/>
              <w:marTop w:val="0"/>
              <w:marBottom w:val="0"/>
              <w:divBdr>
                <w:top w:val="none" w:sz="0" w:space="0" w:color="auto"/>
                <w:left w:val="none" w:sz="0" w:space="0" w:color="auto"/>
                <w:bottom w:val="none" w:sz="0" w:space="0" w:color="auto"/>
                <w:right w:val="none" w:sz="0" w:space="0" w:color="auto"/>
              </w:divBdr>
              <w:divsChild>
                <w:div w:id="1222786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0159686">
      <w:bodyDiv w:val="1"/>
      <w:marLeft w:val="0"/>
      <w:marRight w:val="0"/>
      <w:marTop w:val="0"/>
      <w:marBottom w:val="0"/>
      <w:divBdr>
        <w:top w:val="none" w:sz="0" w:space="0" w:color="auto"/>
        <w:left w:val="none" w:sz="0" w:space="0" w:color="auto"/>
        <w:bottom w:val="none" w:sz="0" w:space="0" w:color="auto"/>
        <w:right w:val="none" w:sz="0" w:space="0" w:color="auto"/>
      </w:divBdr>
    </w:div>
    <w:div w:id="1689023259">
      <w:bodyDiv w:val="1"/>
      <w:marLeft w:val="0"/>
      <w:marRight w:val="0"/>
      <w:marTop w:val="0"/>
      <w:marBottom w:val="0"/>
      <w:divBdr>
        <w:top w:val="none" w:sz="0" w:space="0" w:color="auto"/>
        <w:left w:val="none" w:sz="0" w:space="0" w:color="auto"/>
        <w:bottom w:val="none" w:sz="0" w:space="0" w:color="auto"/>
        <w:right w:val="none" w:sz="0" w:space="0" w:color="auto"/>
      </w:divBdr>
    </w:div>
    <w:div w:id="1704087403">
      <w:bodyDiv w:val="1"/>
      <w:marLeft w:val="0"/>
      <w:marRight w:val="0"/>
      <w:marTop w:val="0"/>
      <w:marBottom w:val="0"/>
      <w:divBdr>
        <w:top w:val="none" w:sz="0" w:space="0" w:color="auto"/>
        <w:left w:val="none" w:sz="0" w:space="0" w:color="auto"/>
        <w:bottom w:val="none" w:sz="0" w:space="0" w:color="auto"/>
        <w:right w:val="none" w:sz="0" w:space="0" w:color="auto"/>
      </w:divBdr>
      <w:divsChild>
        <w:div w:id="84159443">
          <w:marLeft w:val="0"/>
          <w:marRight w:val="0"/>
          <w:marTop w:val="0"/>
          <w:marBottom w:val="0"/>
          <w:divBdr>
            <w:top w:val="none" w:sz="0" w:space="0" w:color="auto"/>
            <w:left w:val="none" w:sz="0" w:space="0" w:color="auto"/>
            <w:bottom w:val="none" w:sz="0" w:space="0" w:color="auto"/>
            <w:right w:val="none" w:sz="0" w:space="0" w:color="auto"/>
          </w:divBdr>
          <w:divsChild>
            <w:div w:id="1865551439">
              <w:marLeft w:val="0"/>
              <w:marRight w:val="0"/>
              <w:marTop w:val="0"/>
              <w:marBottom w:val="0"/>
              <w:divBdr>
                <w:top w:val="none" w:sz="0" w:space="0" w:color="auto"/>
                <w:left w:val="none" w:sz="0" w:space="0" w:color="auto"/>
                <w:bottom w:val="none" w:sz="0" w:space="0" w:color="auto"/>
                <w:right w:val="none" w:sz="0" w:space="0" w:color="auto"/>
              </w:divBdr>
              <w:divsChild>
                <w:div w:id="986281078">
                  <w:marLeft w:val="0"/>
                  <w:marRight w:val="0"/>
                  <w:marTop w:val="0"/>
                  <w:marBottom w:val="0"/>
                  <w:divBdr>
                    <w:top w:val="none" w:sz="0" w:space="0" w:color="auto"/>
                    <w:left w:val="none" w:sz="0" w:space="0" w:color="auto"/>
                    <w:bottom w:val="none" w:sz="0" w:space="0" w:color="auto"/>
                    <w:right w:val="none" w:sz="0" w:space="0" w:color="auto"/>
                  </w:divBdr>
                  <w:divsChild>
                    <w:div w:id="504445317">
                      <w:marLeft w:val="0"/>
                      <w:marRight w:val="0"/>
                      <w:marTop w:val="0"/>
                      <w:marBottom w:val="0"/>
                      <w:divBdr>
                        <w:top w:val="none" w:sz="0" w:space="0" w:color="auto"/>
                        <w:left w:val="none" w:sz="0" w:space="0" w:color="auto"/>
                        <w:bottom w:val="none" w:sz="0" w:space="0" w:color="auto"/>
                        <w:right w:val="none" w:sz="0" w:space="0" w:color="auto"/>
                      </w:divBdr>
                      <w:divsChild>
                        <w:div w:id="1018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2457359">
      <w:bodyDiv w:val="1"/>
      <w:marLeft w:val="0"/>
      <w:marRight w:val="0"/>
      <w:marTop w:val="0"/>
      <w:marBottom w:val="0"/>
      <w:divBdr>
        <w:top w:val="none" w:sz="0" w:space="0" w:color="auto"/>
        <w:left w:val="none" w:sz="0" w:space="0" w:color="auto"/>
        <w:bottom w:val="none" w:sz="0" w:space="0" w:color="auto"/>
        <w:right w:val="none" w:sz="0" w:space="0" w:color="auto"/>
      </w:divBdr>
      <w:divsChild>
        <w:div w:id="190338193">
          <w:marLeft w:val="0"/>
          <w:marRight w:val="0"/>
          <w:marTop w:val="0"/>
          <w:marBottom w:val="0"/>
          <w:divBdr>
            <w:top w:val="none" w:sz="0" w:space="0" w:color="auto"/>
            <w:left w:val="none" w:sz="0" w:space="0" w:color="auto"/>
            <w:bottom w:val="none" w:sz="0" w:space="0" w:color="auto"/>
            <w:right w:val="none" w:sz="0" w:space="0" w:color="auto"/>
          </w:divBdr>
          <w:divsChild>
            <w:div w:id="198788558">
              <w:marLeft w:val="0"/>
              <w:marRight w:val="0"/>
              <w:marTop w:val="0"/>
              <w:marBottom w:val="0"/>
              <w:divBdr>
                <w:top w:val="none" w:sz="0" w:space="0" w:color="auto"/>
                <w:left w:val="none" w:sz="0" w:space="0" w:color="auto"/>
                <w:bottom w:val="none" w:sz="0" w:space="0" w:color="auto"/>
                <w:right w:val="none" w:sz="0" w:space="0" w:color="auto"/>
              </w:divBdr>
            </w:div>
            <w:div w:id="1165053601">
              <w:marLeft w:val="0"/>
              <w:marRight w:val="0"/>
              <w:marTop w:val="0"/>
              <w:marBottom w:val="0"/>
              <w:divBdr>
                <w:top w:val="none" w:sz="0" w:space="0" w:color="auto"/>
                <w:left w:val="none" w:sz="0" w:space="0" w:color="auto"/>
                <w:bottom w:val="none" w:sz="0" w:space="0" w:color="auto"/>
                <w:right w:val="none" w:sz="0" w:space="0" w:color="auto"/>
              </w:divBdr>
              <w:divsChild>
                <w:div w:id="1556313401">
                  <w:marLeft w:val="0"/>
                  <w:marRight w:val="0"/>
                  <w:marTop w:val="0"/>
                  <w:marBottom w:val="0"/>
                  <w:divBdr>
                    <w:top w:val="none" w:sz="0" w:space="0" w:color="auto"/>
                    <w:left w:val="none" w:sz="0" w:space="0" w:color="auto"/>
                    <w:bottom w:val="none" w:sz="0" w:space="0" w:color="auto"/>
                    <w:right w:val="none" w:sz="0" w:space="0" w:color="auto"/>
                  </w:divBdr>
                </w:div>
                <w:div w:id="2107456095">
                  <w:marLeft w:val="0"/>
                  <w:marRight w:val="0"/>
                  <w:marTop w:val="0"/>
                  <w:marBottom w:val="0"/>
                  <w:divBdr>
                    <w:top w:val="none" w:sz="0" w:space="0" w:color="auto"/>
                    <w:left w:val="none" w:sz="0" w:space="0" w:color="auto"/>
                    <w:bottom w:val="none" w:sz="0" w:space="0" w:color="auto"/>
                    <w:right w:val="none" w:sz="0" w:space="0" w:color="auto"/>
                  </w:divBdr>
                  <w:divsChild>
                    <w:div w:id="1318993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5760220">
      <w:bodyDiv w:val="1"/>
      <w:marLeft w:val="0"/>
      <w:marRight w:val="0"/>
      <w:marTop w:val="0"/>
      <w:marBottom w:val="0"/>
      <w:divBdr>
        <w:top w:val="none" w:sz="0" w:space="0" w:color="auto"/>
        <w:left w:val="none" w:sz="0" w:space="0" w:color="auto"/>
        <w:bottom w:val="none" w:sz="0" w:space="0" w:color="auto"/>
        <w:right w:val="none" w:sz="0" w:space="0" w:color="auto"/>
      </w:divBdr>
      <w:divsChild>
        <w:div w:id="2087919921">
          <w:marLeft w:val="0"/>
          <w:marRight w:val="0"/>
          <w:marTop w:val="0"/>
          <w:marBottom w:val="0"/>
          <w:divBdr>
            <w:top w:val="none" w:sz="0" w:space="0" w:color="auto"/>
            <w:left w:val="none" w:sz="0" w:space="0" w:color="auto"/>
            <w:bottom w:val="none" w:sz="0" w:space="0" w:color="auto"/>
            <w:right w:val="none" w:sz="0" w:space="0" w:color="auto"/>
          </w:divBdr>
          <w:divsChild>
            <w:div w:id="530805448">
              <w:marLeft w:val="0"/>
              <w:marRight w:val="0"/>
              <w:marTop w:val="0"/>
              <w:marBottom w:val="0"/>
              <w:divBdr>
                <w:top w:val="none" w:sz="0" w:space="0" w:color="auto"/>
                <w:left w:val="none" w:sz="0" w:space="0" w:color="auto"/>
                <w:bottom w:val="none" w:sz="0" w:space="0" w:color="auto"/>
                <w:right w:val="none" w:sz="0" w:space="0" w:color="auto"/>
              </w:divBdr>
              <w:divsChild>
                <w:div w:id="84497549">
                  <w:marLeft w:val="300"/>
                  <w:marRight w:val="300"/>
                  <w:marTop w:val="0"/>
                  <w:marBottom w:val="0"/>
                  <w:divBdr>
                    <w:top w:val="none" w:sz="0" w:space="0" w:color="auto"/>
                    <w:left w:val="none" w:sz="0" w:space="0" w:color="auto"/>
                    <w:bottom w:val="none" w:sz="0" w:space="0" w:color="auto"/>
                    <w:right w:val="none" w:sz="0" w:space="0" w:color="auto"/>
                  </w:divBdr>
                </w:div>
                <w:div w:id="162358718">
                  <w:marLeft w:val="300"/>
                  <w:marRight w:val="300"/>
                  <w:marTop w:val="0"/>
                  <w:marBottom w:val="0"/>
                  <w:divBdr>
                    <w:top w:val="none" w:sz="0" w:space="0" w:color="auto"/>
                    <w:left w:val="none" w:sz="0" w:space="0" w:color="auto"/>
                    <w:bottom w:val="none" w:sz="0" w:space="0" w:color="auto"/>
                    <w:right w:val="none" w:sz="0" w:space="0" w:color="auto"/>
                  </w:divBdr>
                </w:div>
                <w:div w:id="339703889">
                  <w:marLeft w:val="0"/>
                  <w:marRight w:val="0"/>
                  <w:marTop w:val="300"/>
                  <w:marBottom w:val="450"/>
                  <w:divBdr>
                    <w:top w:val="none" w:sz="0" w:space="0" w:color="auto"/>
                    <w:left w:val="none" w:sz="0" w:space="0" w:color="auto"/>
                    <w:bottom w:val="none" w:sz="0" w:space="0" w:color="auto"/>
                    <w:right w:val="none" w:sz="0" w:space="0" w:color="auto"/>
                  </w:divBdr>
                </w:div>
                <w:div w:id="565728524">
                  <w:marLeft w:val="300"/>
                  <w:marRight w:val="300"/>
                  <w:marTop w:val="0"/>
                  <w:marBottom w:val="0"/>
                  <w:divBdr>
                    <w:top w:val="none" w:sz="0" w:space="0" w:color="auto"/>
                    <w:left w:val="none" w:sz="0" w:space="0" w:color="auto"/>
                    <w:bottom w:val="none" w:sz="0" w:space="0" w:color="auto"/>
                    <w:right w:val="none" w:sz="0" w:space="0" w:color="auto"/>
                  </w:divBdr>
                </w:div>
                <w:div w:id="615911116">
                  <w:marLeft w:val="300"/>
                  <w:marRight w:val="300"/>
                  <w:marTop w:val="0"/>
                  <w:marBottom w:val="0"/>
                  <w:divBdr>
                    <w:top w:val="none" w:sz="0" w:space="0" w:color="auto"/>
                    <w:left w:val="none" w:sz="0" w:space="0" w:color="auto"/>
                    <w:bottom w:val="none" w:sz="0" w:space="0" w:color="auto"/>
                    <w:right w:val="none" w:sz="0" w:space="0" w:color="auto"/>
                  </w:divBdr>
                </w:div>
                <w:div w:id="659848724">
                  <w:marLeft w:val="300"/>
                  <w:marRight w:val="300"/>
                  <w:marTop w:val="0"/>
                  <w:marBottom w:val="0"/>
                  <w:divBdr>
                    <w:top w:val="none" w:sz="0" w:space="0" w:color="auto"/>
                    <w:left w:val="none" w:sz="0" w:space="0" w:color="auto"/>
                    <w:bottom w:val="none" w:sz="0" w:space="0" w:color="auto"/>
                    <w:right w:val="none" w:sz="0" w:space="0" w:color="auto"/>
                  </w:divBdr>
                </w:div>
                <w:div w:id="744035010">
                  <w:marLeft w:val="0"/>
                  <w:marRight w:val="0"/>
                  <w:marTop w:val="0"/>
                  <w:marBottom w:val="0"/>
                  <w:divBdr>
                    <w:top w:val="none" w:sz="0" w:space="0" w:color="auto"/>
                    <w:left w:val="none" w:sz="0" w:space="0" w:color="auto"/>
                    <w:bottom w:val="none" w:sz="0" w:space="0" w:color="auto"/>
                    <w:right w:val="none" w:sz="0" w:space="0" w:color="auto"/>
                  </w:divBdr>
                </w:div>
                <w:div w:id="860509096">
                  <w:marLeft w:val="300"/>
                  <w:marRight w:val="300"/>
                  <w:marTop w:val="0"/>
                  <w:marBottom w:val="0"/>
                  <w:divBdr>
                    <w:top w:val="none" w:sz="0" w:space="0" w:color="auto"/>
                    <w:left w:val="none" w:sz="0" w:space="0" w:color="auto"/>
                    <w:bottom w:val="none" w:sz="0" w:space="0" w:color="auto"/>
                    <w:right w:val="none" w:sz="0" w:space="0" w:color="auto"/>
                  </w:divBdr>
                </w:div>
                <w:div w:id="918713290">
                  <w:marLeft w:val="300"/>
                  <w:marRight w:val="300"/>
                  <w:marTop w:val="0"/>
                  <w:marBottom w:val="0"/>
                  <w:divBdr>
                    <w:top w:val="none" w:sz="0" w:space="0" w:color="auto"/>
                    <w:left w:val="none" w:sz="0" w:space="0" w:color="auto"/>
                    <w:bottom w:val="none" w:sz="0" w:space="0" w:color="auto"/>
                    <w:right w:val="none" w:sz="0" w:space="0" w:color="auto"/>
                  </w:divBdr>
                  <w:divsChild>
                    <w:div w:id="633995999">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968240683">
                  <w:marLeft w:val="300"/>
                  <w:marRight w:val="300"/>
                  <w:marTop w:val="0"/>
                  <w:marBottom w:val="0"/>
                  <w:divBdr>
                    <w:top w:val="none" w:sz="0" w:space="0" w:color="auto"/>
                    <w:left w:val="none" w:sz="0" w:space="0" w:color="auto"/>
                    <w:bottom w:val="none" w:sz="0" w:space="0" w:color="auto"/>
                    <w:right w:val="none" w:sz="0" w:space="0" w:color="auto"/>
                  </w:divBdr>
                </w:div>
                <w:div w:id="987784883">
                  <w:marLeft w:val="300"/>
                  <w:marRight w:val="300"/>
                  <w:marTop w:val="0"/>
                  <w:marBottom w:val="0"/>
                  <w:divBdr>
                    <w:top w:val="none" w:sz="0" w:space="0" w:color="auto"/>
                    <w:left w:val="none" w:sz="0" w:space="0" w:color="auto"/>
                    <w:bottom w:val="none" w:sz="0" w:space="0" w:color="auto"/>
                    <w:right w:val="none" w:sz="0" w:space="0" w:color="auto"/>
                  </w:divBdr>
                </w:div>
                <w:div w:id="1044014896">
                  <w:marLeft w:val="300"/>
                  <w:marRight w:val="300"/>
                  <w:marTop w:val="0"/>
                  <w:marBottom w:val="0"/>
                  <w:divBdr>
                    <w:top w:val="none" w:sz="0" w:space="0" w:color="auto"/>
                    <w:left w:val="none" w:sz="0" w:space="0" w:color="auto"/>
                    <w:bottom w:val="none" w:sz="0" w:space="0" w:color="auto"/>
                    <w:right w:val="none" w:sz="0" w:space="0" w:color="auto"/>
                  </w:divBdr>
                </w:div>
                <w:div w:id="1050573244">
                  <w:marLeft w:val="300"/>
                  <w:marRight w:val="300"/>
                  <w:marTop w:val="0"/>
                  <w:marBottom w:val="0"/>
                  <w:divBdr>
                    <w:top w:val="none" w:sz="0" w:space="0" w:color="auto"/>
                    <w:left w:val="none" w:sz="0" w:space="0" w:color="auto"/>
                    <w:bottom w:val="none" w:sz="0" w:space="0" w:color="auto"/>
                    <w:right w:val="none" w:sz="0" w:space="0" w:color="auto"/>
                  </w:divBdr>
                </w:div>
                <w:div w:id="1067073593">
                  <w:marLeft w:val="300"/>
                  <w:marRight w:val="300"/>
                  <w:marTop w:val="0"/>
                  <w:marBottom w:val="0"/>
                  <w:divBdr>
                    <w:top w:val="none" w:sz="0" w:space="0" w:color="auto"/>
                    <w:left w:val="none" w:sz="0" w:space="0" w:color="auto"/>
                    <w:bottom w:val="none" w:sz="0" w:space="0" w:color="auto"/>
                    <w:right w:val="none" w:sz="0" w:space="0" w:color="auto"/>
                  </w:divBdr>
                </w:div>
                <w:div w:id="1097168608">
                  <w:marLeft w:val="300"/>
                  <w:marRight w:val="300"/>
                  <w:marTop w:val="0"/>
                  <w:marBottom w:val="0"/>
                  <w:divBdr>
                    <w:top w:val="none" w:sz="0" w:space="0" w:color="auto"/>
                    <w:left w:val="none" w:sz="0" w:space="0" w:color="auto"/>
                    <w:bottom w:val="none" w:sz="0" w:space="0" w:color="auto"/>
                    <w:right w:val="none" w:sz="0" w:space="0" w:color="auto"/>
                  </w:divBdr>
                  <w:divsChild>
                    <w:div w:id="1712802639">
                      <w:marLeft w:val="0"/>
                      <w:marRight w:val="0"/>
                      <w:marTop w:val="300"/>
                      <w:marBottom w:val="300"/>
                      <w:divBdr>
                        <w:top w:val="none" w:sz="0" w:space="0" w:color="auto"/>
                        <w:left w:val="none" w:sz="0" w:space="0" w:color="auto"/>
                        <w:bottom w:val="none" w:sz="0" w:space="0" w:color="auto"/>
                        <w:right w:val="none" w:sz="0" w:space="0" w:color="auto"/>
                      </w:divBdr>
                    </w:div>
                  </w:divsChild>
                </w:div>
                <w:div w:id="1136800141">
                  <w:marLeft w:val="300"/>
                  <w:marRight w:val="300"/>
                  <w:marTop w:val="0"/>
                  <w:marBottom w:val="0"/>
                  <w:divBdr>
                    <w:top w:val="none" w:sz="0" w:space="0" w:color="auto"/>
                    <w:left w:val="none" w:sz="0" w:space="0" w:color="auto"/>
                    <w:bottom w:val="none" w:sz="0" w:space="0" w:color="auto"/>
                    <w:right w:val="none" w:sz="0" w:space="0" w:color="auto"/>
                  </w:divBdr>
                </w:div>
                <w:div w:id="1180974920">
                  <w:marLeft w:val="300"/>
                  <w:marRight w:val="300"/>
                  <w:marTop w:val="0"/>
                  <w:marBottom w:val="0"/>
                  <w:divBdr>
                    <w:top w:val="none" w:sz="0" w:space="0" w:color="auto"/>
                    <w:left w:val="none" w:sz="0" w:space="0" w:color="auto"/>
                    <w:bottom w:val="none" w:sz="0" w:space="0" w:color="auto"/>
                    <w:right w:val="none" w:sz="0" w:space="0" w:color="auto"/>
                  </w:divBdr>
                </w:div>
                <w:div w:id="1184515926">
                  <w:marLeft w:val="300"/>
                  <w:marRight w:val="300"/>
                  <w:marTop w:val="0"/>
                  <w:marBottom w:val="0"/>
                  <w:divBdr>
                    <w:top w:val="none" w:sz="0" w:space="0" w:color="auto"/>
                    <w:left w:val="none" w:sz="0" w:space="0" w:color="auto"/>
                    <w:bottom w:val="none" w:sz="0" w:space="0" w:color="auto"/>
                    <w:right w:val="none" w:sz="0" w:space="0" w:color="auto"/>
                  </w:divBdr>
                </w:div>
                <w:div w:id="1395618879">
                  <w:marLeft w:val="300"/>
                  <w:marRight w:val="300"/>
                  <w:marTop w:val="0"/>
                  <w:marBottom w:val="0"/>
                  <w:divBdr>
                    <w:top w:val="none" w:sz="0" w:space="0" w:color="auto"/>
                    <w:left w:val="none" w:sz="0" w:space="0" w:color="auto"/>
                    <w:bottom w:val="none" w:sz="0" w:space="0" w:color="auto"/>
                    <w:right w:val="none" w:sz="0" w:space="0" w:color="auto"/>
                  </w:divBdr>
                </w:div>
                <w:div w:id="1444151548">
                  <w:marLeft w:val="300"/>
                  <w:marRight w:val="300"/>
                  <w:marTop w:val="0"/>
                  <w:marBottom w:val="0"/>
                  <w:divBdr>
                    <w:top w:val="none" w:sz="0" w:space="0" w:color="auto"/>
                    <w:left w:val="none" w:sz="0" w:space="0" w:color="auto"/>
                    <w:bottom w:val="none" w:sz="0" w:space="0" w:color="auto"/>
                    <w:right w:val="none" w:sz="0" w:space="0" w:color="auto"/>
                  </w:divBdr>
                </w:div>
                <w:div w:id="1521898597">
                  <w:marLeft w:val="300"/>
                  <w:marRight w:val="300"/>
                  <w:marTop w:val="0"/>
                  <w:marBottom w:val="0"/>
                  <w:divBdr>
                    <w:top w:val="none" w:sz="0" w:space="0" w:color="auto"/>
                    <w:left w:val="none" w:sz="0" w:space="0" w:color="auto"/>
                    <w:bottom w:val="none" w:sz="0" w:space="0" w:color="auto"/>
                    <w:right w:val="none" w:sz="0" w:space="0" w:color="auto"/>
                  </w:divBdr>
                </w:div>
                <w:div w:id="1620574799">
                  <w:marLeft w:val="300"/>
                  <w:marRight w:val="300"/>
                  <w:marTop w:val="0"/>
                  <w:marBottom w:val="0"/>
                  <w:divBdr>
                    <w:top w:val="none" w:sz="0" w:space="0" w:color="auto"/>
                    <w:left w:val="none" w:sz="0" w:space="0" w:color="auto"/>
                    <w:bottom w:val="none" w:sz="0" w:space="0" w:color="auto"/>
                    <w:right w:val="none" w:sz="0" w:space="0" w:color="auto"/>
                  </w:divBdr>
                </w:div>
                <w:div w:id="1624382118">
                  <w:marLeft w:val="0"/>
                  <w:marRight w:val="0"/>
                  <w:marTop w:val="0"/>
                  <w:marBottom w:val="150"/>
                  <w:divBdr>
                    <w:top w:val="none" w:sz="0" w:space="0" w:color="auto"/>
                    <w:left w:val="none" w:sz="0" w:space="0" w:color="auto"/>
                    <w:bottom w:val="none" w:sz="0" w:space="0" w:color="auto"/>
                    <w:right w:val="none" w:sz="0" w:space="0" w:color="auto"/>
                  </w:divBdr>
                  <w:divsChild>
                    <w:div w:id="520050843">
                      <w:marLeft w:val="0"/>
                      <w:marRight w:val="0"/>
                      <w:marTop w:val="0"/>
                      <w:marBottom w:val="0"/>
                      <w:divBdr>
                        <w:top w:val="none" w:sz="0" w:space="0" w:color="auto"/>
                        <w:left w:val="none" w:sz="0" w:space="0" w:color="auto"/>
                        <w:bottom w:val="none" w:sz="0" w:space="0" w:color="auto"/>
                        <w:right w:val="none" w:sz="0" w:space="0" w:color="auto"/>
                      </w:divBdr>
                    </w:div>
                  </w:divsChild>
                </w:div>
                <w:div w:id="1636912780">
                  <w:marLeft w:val="300"/>
                  <w:marRight w:val="300"/>
                  <w:marTop w:val="0"/>
                  <w:marBottom w:val="0"/>
                  <w:divBdr>
                    <w:top w:val="none" w:sz="0" w:space="0" w:color="auto"/>
                    <w:left w:val="none" w:sz="0" w:space="0" w:color="auto"/>
                    <w:bottom w:val="none" w:sz="0" w:space="0" w:color="auto"/>
                    <w:right w:val="none" w:sz="0" w:space="0" w:color="auto"/>
                  </w:divBdr>
                </w:div>
                <w:div w:id="1651708054">
                  <w:marLeft w:val="300"/>
                  <w:marRight w:val="300"/>
                  <w:marTop w:val="0"/>
                  <w:marBottom w:val="0"/>
                  <w:divBdr>
                    <w:top w:val="none" w:sz="0" w:space="0" w:color="auto"/>
                    <w:left w:val="none" w:sz="0" w:space="0" w:color="auto"/>
                    <w:bottom w:val="none" w:sz="0" w:space="0" w:color="auto"/>
                    <w:right w:val="none" w:sz="0" w:space="0" w:color="auto"/>
                  </w:divBdr>
                </w:div>
                <w:div w:id="1751925469">
                  <w:marLeft w:val="300"/>
                  <w:marRight w:val="300"/>
                  <w:marTop w:val="0"/>
                  <w:marBottom w:val="0"/>
                  <w:divBdr>
                    <w:top w:val="none" w:sz="0" w:space="0" w:color="auto"/>
                    <w:left w:val="none" w:sz="0" w:space="0" w:color="auto"/>
                    <w:bottom w:val="none" w:sz="0" w:space="0" w:color="auto"/>
                    <w:right w:val="none" w:sz="0" w:space="0" w:color="auto"/>
                  </w:divBdr>
                </w:div>
                <w:div w:id="1767312826">
                  <w:marLeft w:val="300"/>
                  <w:marRight w:val="300"/>
                  <w:marTop w:val="0"/>
                  <w:marBottom w:val="0"/>
                  <w:divBdr>
                    <w:top w:val="none" w:sz="0" w:space="0" w:color="auto"/>
                    <w:left w:val="none" w:sz="0" w:space="0" w:color="auto"/>
                    <w:bottom w:val="none" w:sz="0" w:space="0" w:color="auto"/>
                    <w:right w:val="none" w:sz="0" w:space="0" w:color="auto"/>
                  </w:divBdr>
                </w:div>
                <w:div w:id="1786078542">
                  <w:marLeft w:val="300"/>
                  <w:marRight w:val="300"/>
                  <w:marTop w:val="0"/>
                  <w:marBottom w:val="0"/>
                  <w:divBdr>
                    <w:top w:val="none" w:sz="0" w:space="0" w:color="auto"/>
                    <w:left w:val="none" w:sz="0" w:space="0" w:color="auto"/>
                    <w:bottom w:val="none" w:sz="0" w:space="0" w:color="auto"/>
                    <w:right w:val="none" w:sz="0" w:space="0" w:color="auto"/>
                  </w:divBdr>
                </w:div>
                <w:div w:id="1842545623">
                  <w:marLeft w:val="300"/>
                  <w:marRight w:val="300"/>
                  <w:marTop w:val="0"/>
                  <w:marBottom w:val="0"/>
                  <w:divBdr>
                    <w:top w:val="none" w:sz="0" w:space="0" w:color="auto"/>
                    <w:left w:val="none" w:sz="0" w:space="0" w:color="auto"/>
                    <w:bottom w:val="none" w:sz="0" w:space="0" w:color="auto"/>
                    <w:right w:val="none" w:sz="0" w:space="0" w:color="auto"/>
                  </w:divBdr>
                  <w:divsChild>
                    <w:div w:id="23127680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846896087">
                  <w:marLeft w:val="300"/>
                  <w:marRight w:val="300"/>
                  <w:marTop w:val="0"/>
                  <w:marBottom w:val="0"/>
                  <w:divBdr>
                    <w:top w:val="none" w:sz="0" w:space="0" w:color="auto"/>
                    <w:left w:val="none" w:sz="0" w:space="0" w:color="auto"/>
                    <w:bottom w:val="none" w:sz="0" w:space="0" w:color="auto"/>
                    <w:right w:val="none" w:sz="0" w:space="0" w:color="auto"/>
                  </w:divBdr>
                </w:div>
                <w:div w:id="1920753646">
                  <w:marLeft w:val="300"/>
                  <w:marRight w:val="300"/>
                  <w:marTop w:val="0"/>
                  <w:marBottom w:val="0"/>
                  <w:divBdr>
                    <w:top w:val="none" w:sz="0" w:space="0" w:color="auto"/>
                    <w:left w:val="none" w:sz="0" w:space="0" w:color="auto"/>
                    <w:bottom w:val="none" w:sz="0" w:space="0" w:color="auto"/>
                    <w:right w:val="none" w:sz="0" w:space="0" w:color="auto"/>
                  </w:divBdr>
                  <w:divsChild>
                    <w:div w:id="41775591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945963540">
                  <w:marLeft w:val="300"/>
                  <w:marRight w:val="300"/>
                  <w:marTop w:val="0"/>
                  <w:marBottom w:val="0"/>
                  <w:divBdr>
                    <w:top w:val="none" w:sz="0" w:space="0" w:color="auto"/>
                    <w:left w:val="none" w:sz="0" w:space="0" w:color="auto"/>
                    <w:bottom w:val="none" w:sz="0" w:space="0" w:color="auto"/>
                    <w:right w:val="none" w:sz="0" w:space="0" w:color="auto"/>
                  </w:divBdr>
                </w:div>
                <w:div w:id="1972981418">
                  <w:marLeft w:val="300"/>
                  <w:marRight w:val="300"/>
                  <w:marTop w:val="0"/>
                  <w:marBottom w:val="0"/>
                  <w:divBdr>
                    <w:top w:val="none" w:sz="0" w:space="0" w:color="auto"/>
                    <w:left w:val="none" w:sz="0" w:space="0" w:color="auto"/>
                    <w:bottom w:val="none" w:sz="0" w:space="0" w:color="auto"/>
                    <w:right w:val="none" w:sz="0" w:space="0" w:color="auto"/>
                  </w:divBdr>
                </w:div>
                <w:div w:id="2073310912">
                  <w:marLeft w:val="300"/>
                  <w:marRight w:val="300"/>
                  <w:marTop w:val="0"/>
                  <w:marBottom w:val="0"/>
                  <w:divBdr>
                    <w:top w:val="none" w:sz="0" w:space="0" w:color="auto"/>
                    <w:left w:val="none" w:sz="0" w:space="0" w:color="auto"/>
                    <w:bottom w:val="none" w:sz="0" w:space="0" w:color="auto"/>
                    <w:right w:val="none" w:sz="0" w:space="0" w:color="auto"/>
                  </w:divBdr>
                </w:div>
                <w:div w:id="2137410326">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 w:id="1841843931">
      <w:bodyDiv w:val="1"/>
      <w:marLeft w:val="0"/>
      <w:marRight w:val="0"/>
      <w:marTop w:val="0"/>
      <w:marBottom w:val="0"/>
      <w:divBdr>
        <w:top w:val="none" w:sz="0" w:space="0" w:color="auto"/>
        <w:left w:val="none" w:sz="0" w:space="0" w:color="auto"/>
        <w:bottom w:val="none" w:sz="0" w:space="0" w:color="auto"/>
        <w:right w:val="none" w:sz="0" w:space="0" w:color="auto"/>
      </w:divBdr>
      <w:divsChild>
        <w:div w:id="1704987071">
          <w:marLeft w:val="0"/>
          <w:marRight w:val="0"/>
          <w:marTop w:val="0"/>
          <w:marBottom w:val="0"/>
          <w:divBdr>
            <w:top w:val="none" w:sz="0" w:space="0" w:color="auto"/>
            <w:left w:val="none" w:sz="0" w:space="0" w:color="auto"/>
            <w:bottom w:val="none" w:sz="0" w:space="0" w:color="auto"/>
            <w:right w:val="none" w:sz="0" w:space="0" w:color="auto"/>
          </w:divBdr>
          <w:divsChild>
            <w:div w:id="384184189">
              <w:marLeft w:val="0"/>
              <w:marRight w:val="0"/>
              <w:marTop w:val="0"/>
              <w:marBottom w:val="0"/>
              <w:divBdr>
                <w:top w:val="none" w:sz="0" w:space="0" w:color="auto"/>
                <w:left w:val="none" w:sz="0" w:space="0" w:color="auto"/>
                <w:bottom w:val="none" w:sz="0" w:space="0" w:color="auto"/>
                <w:right w:val="none" w:sz="0" w:space="0" w:color="auto"/>
              </w:divBdr>
              <w:divsChild>
                <w:div w:id="215169576">
                  <w:marLeft w:val="0"/>
                  <w:marRight w:val="0"/>
                  <w:marTop w:val="0"/>
                  <w:marBottom w:val="0"/>
                  <w:divBdr>
                    <w:top w:val="none" w:sz="0" w:space="0" w:color="auto"/>
                    <w:left w:val="none" w:sz="0" w:space="0" w:color="auto"/>
                    <w:bottom w:val="none" w:sz="0" w:space="0" w:color="auto"/>
                    <w:right w:val="none" w:sz="0" w:space="0" w:color="auto"/>
                  </w:divBdr>
                </w:div>
              </w:divsChild>
            </w:div>
            <w:div w:id="1926067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4003350">
      <w:bodyDiv w:val="1"/>
      <w:marLeft w:val="0"/>
      <w:marRight w:val="0"/>
      <w:marTop w:val="0"/>
      <w:marBottom w:val="0"/>
      <w:divBdr>
        <w:top w:val="none" w:sz="0" w:space="0" w:color="auto"/>
        <w:left w:val="none" w:sz="0" w:space="0" w:color="auto"/>
        <w:bottom w:val="none" w:sz="0" w:space="0" w:color="auto"/>
        <w:right w:val="none" w:sz="0" w:space="0" w:color="auto"/>
      </w:divBdr>
      <w:divsChild>
        <w:div w:id="91249767">
          <w:marLeft w:val="0"/>
          <w:marRight w:val="0"/>
          <w:marTop w:val="0"/>
          <w:marBottom w:val="0"/>
          <w:divBdr>
            <w:top w:val="none" w:sz="0" w:space="0" w:color="auto"/>
            <w:left w:val="none" w:sz="0" w:space="0" w:color="auto"/>
            <w:bottom w:val="none" w:sz="0" w:space="0" w:color="auto"/>
            <w:right w:val="none" w:sz="0" w:space="0" w:color="auto"/>
          </w:divBdr>
          <w:divsChild>
            <w:div w:id="2030250851">
              <w:marLeft w:val="0"/>
              <w:marRight w:val="0"/>
              <w:marTop w:val="0"/>
              <w:marBottom w:val="0"/>
              <w:divBdr>
                <w:top w:val="none" w:sz="0" w:space="0" w:color="auto"/>
                <w:left w:val="none" w:sz="0" w:space="0" w:color="auto"/>
                <w:bottom w:val="none" w:sz="0" w:space="0" w:color="auto"/>
                <w:right w:val="none" w:sz="0" w:space="0" w:color="auto"/>
              </w:divBdr>
              <w:divsChild>
                <w:div w:id="949435209">
                  <w:marLeft w:val="0"/>
                  <w:marRight w:val="0"/>
                  <w:marTop w:val="0"/>
                  <w:marBottom w:val="0"/>
                  <w:divBdr>
                    <w:top w:val="none" w:sz="0" w:space="0" w:color="auto"/>
                    <w:left w:val="none" w:sz="0" w:space="0" w:color="auto"/>
                    <w:bottom w:val="none" w:sz="0" w:space="0" w:color="auto"/>
                    <w:right w:val="none" w:sz="0" w:space="0" w:color="auto"/>
                  </w:divBdr>
                  <w:divsChild>
                    <w:div w:id="1829706985">
                      <w:marLeft w:val="0"/>
                      <w:marRight w:val="0"/>
                      <w:marTop w:val="0"/>
                      <w:marBottom w:val="0"/>
                      <w:divBdr>
                        <w:top w:val="none" w:sz="0" w:space="0" w:color="auto"/>
                        <w:left w:val="none" w:sz="0" w:space="0" w:color="auto"/>
                        <w:bottom w:val="none" w:sz="0" w:space="0" w:color="auto"/>
                        <w:right w:val="none" w:sz="0" w:space="0" w:color="auto"/>
                      </w:divBdr>
                      <w:divsChild>
                        <w:div w:id="1167671390">
                          <w:marLeft w:val="0"/>
                          <w:marRight w:val="0"/>
                          <w:marTop w:val="0"/>
                          <w:marBottom w:val="0"/>
                          <w:divBdr>
                            <w:top w:val="none" w:sz="0" w:space="0" w:color="auto"/>
                            <w:left w:val="none" w:sz="0" w:space="0" w:color="auto"/>
                            <w:bottom w:val="none" w:sz="0" w:space="0" w:color="auto"/>
                            <w:right w:val="none" w:sz="0" w:space="0" w:color="auto"/>
                          </w:divBdr>
                          <w:divsChild>
                            <w:div w:id="1131362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8547168">
      <w:bodyDiv w:val="1"/>
      <w:marLeft w:val="0"/>
      <w:marRight w:val="0"/>
      <w:marTop w:val="0"/>
      <w:marBottom w:val="0"/>
      <w:divBdr>
        <w:top w:val="none" w:sz="0" w:space="0" w:color="auto"/>
        <w:left w:val="none" w:sz="0" w:space="0" w:color="auto"/>
        <w:bottom w:val="none" w:sz="0" w:space="0" w:color="auto"/>
        <w:right w:val="none" w:sz="0" w:space="0" w:color="auto"/>
      </w:divBdr>
      <w:divsChild>
        <w:div w:id="1410424945">
          <w:marLeft w:val="0"/>
          <w:marRight w:val="0"/>
          <w:marTop w:val="0"/>
          <w:marBottom w:val="0"/>
          <w:divBdr>
            <w:top w:val="none" w:sz="0" w:space="0" w:color="auto"/>
            <w:left w:val="none" w:sz="0" w:space="0" w:color="auto"/>
            <w:bottom w:val="none" w:sz="0" w:space="0" w:color="auto"/>
            <w:right w:val="none" w:sz="0" w:space="0" w:color="auto"/>
          </w:divBdr>
          <w:divsChild>
            <w:div w:id="1365448171">
              <w:marLeft w:val="0"/>
              <w:marRight w:val="0"/>
              <w:marTop w:val="0"/>
              <w:marBottom w:val="0"/>
              <w:divBdr>
                <w:top w:val="none" w:sz="0" w:space="0" w:color="auto"/>
                <w:left w:val="none" w:sz="0" w:space="0" w:color="auto"/>
                <w:bottom w:val="none" w:sz="0" w:space="0" w:color="auto"/>
                <w:right w:val="none" w:sz="0" w:space="0" w:color="auto"/>
              </w:divBdr>
              <w:divsChild>
                <w:div w:id="1776363034">
                  <w:marLeft w:val="0"/>
                  <w:marRight w:val="0"/>
                  <w:marTop w:val="0"/>
                  <w:marBottom w:val="0"/>
                  <w:divBdr>
                    <w:top w:val="none" w:sz="0" w:space="0" w:color="auto"/>
                    <w:left w:val="none" w:sz="0" w:space="0" w:color="auto"/>
                    <w:bottom w:val="none" w:sz="0" w:space="0" w:color="auto"/>
                    <w:right w:val="none" w:sz="0" w:space="0" w:color="auto"/>
                  </w:divBdr>
                </w:div>
              </w:divsChild>
            </w:div>
            <w:div w:id="1525362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5844438">
      <w:bodyDiv w:val="1"/>
      <w:marLeft w:val="0"/>
      <w:marRight w:val="0"/>
      <w:marTop w:val="0"/>
      <w:marBottom w:val="0"/>
      <w:divBdr>
        <w:top w:val="none" w:sz="0" w:space="0" w:color="auto"/>
        <w:left w:val="none" w:sz="0" w:space="0" w:color="auto"/>
        <w:bottom w:val="none" w:sz="0" w:space="0" w:color="auto"/>
        <w:right w:val="none" w:sz="0" w:space="0" w:color="auto"/>
      </w:divBdr>
    </w:div>
    <w:div w:id="1933859451">
      <w:bodyDiv w:val="1"/>
      <w:marLeft w:val="0"/>
      <w:marRight w:val="0"/>
      <w:marTop w:val="0"/>
      <w:marBottom w:val="0"/>
      <w:divBdr>
        <w:top w:val="none" w:sz="0" w:space="0" w:color="auto"/>
        <w:left w:val="none" w:sz="0" w:space="0" w:color="auto"/>
        <w:bottom w:val="none" w:sz="0" w:space="0" w:color="auto"/>
        <w:right w:val="none" w:sz="0" w:space="0" w:color="auto"/>
      </w:divBdr>
      <w:divsChild>
        <w:div w:id="658769470">
          <w:marLeft w:val="0"/>
          <w:marRight w:val="0"/>
          <w:marTop w:val="0"/>
          <w:marBottom w:val="0"/>
          <w:divBdr>
            <w:top w:val="none" w:sz="0" w:space="0" w:color="auto"/>
            <w:left w:val="none" w:sz="0" w:space="0" w:color="auto"/>
            <w:bottom w:val="none" w:sz="0" w:space="0" w:color="auto"/>
            <w:right w:val="none" w:sz="0" w:space="0" w:color="auto"/>
          </w:divBdr>
          <w:divsChild>
            <w:div w:id="1131829405">
              <w:marLeft w:val="0"/>
              <w:marRight w:val="0"/>
              <w:marTop w:val="0"/>
              <w:marBottom w:val="0"/>
              <w:divBdr>
                <w:top w:val="none" w:sz="0" w:space="0" w:color="auto"/>
                <w:left w:val="none" w:sz="0" w:space="0" w:color="auto"/>
                <w:bottom w:val="none" w:sz="0" w:space="0" w:color="auto"/>
                <w:right w:val="none" w:sz="0" w:space="0" w:color="auto"/>
              </w:divBdr>
              <w:divsChild>
                <w:div w:id="1074350157">
                  <w:marLeft w:val="0"/>
                  <w:marRight w:val="0"/>
                  <w:marTop w:val="0"/>
                  <w:marBottom w:val="0"/>
                  <w:divBdr>
                    <w:top w:val="none" w:sz="0" w:space="0" w:color="auto"/>
                    <w:left w:val="none" w:sz="0" w:space="0" w:color="auto"/>
                    <w:bottom w:val="none" w:sz="0" w:space="0" w:color="auto"/>
                    <w:right w:val="none" w:sz="0" w:space="0" w:color="auto"/>
                  </w:divBdr>
                  <w:divsChild>
                    <w:div w:id="1179463455">
                      <w:marLeft w:val="0"/>
                      <w:marRight w:val="0"/>
                      <w:marTop w:val="0"/>
                      <w:marBottom w:val="0"/>
                      <w:divBdr>
                        <w:top w:val="none" w:sz="0" w:space="0" w:color="auto"/>
                        <w:left w:val="none" w:sz="0" w:space="0" w:color="auto"/>
                        <w:bottom w:val="none" w:sz="0" w:space="0" w:color="auto"/>
                        <w:right w:val="none" w:sz="0" w:space="0" w:color="auto"/>
                      </w:divBdr>
                      <w:divsChild>
                        <w:div w:id="976295936">
                          <w:marLeft w:val="0"/>
                          <w:marRight w:val="0"/>
                          <w:marTop w:val="0"/>
                          <w:marBottom w:val="0"/>
                          <w:divBdr>
                            <w:top w:val="none" w:sz="0" w:space="0" w:color="auto"/>
                            <w:left w:val="none" w:sz="0" w:space="0" w:color="auto"/>
                            <w:bottom w:val="none" w:sz="0" w:space="0" w:color="auto"/>
                            <w:right w:val="none" w:sz="0" w:space="0" w:color="auto"/>
                          </w:divBdr>
                          <w:divsChild>
                            <w:div w:id="2040084989">
                              <w:marLeft w:val="0"/>
                              <w:marRight w:val="0"/>
                              <w:marTop w:val="0"/>
                              <w:marBottom w:val="0"/>
                              <w:divBdr>
                                <w:top w:val="none" w:sz="0" w:space="0" w:color="auto"/>
                                <w:left w:val="none" w:sz="0" w:space="0" w:color="auto"/>
                                <w:bottom w:val="none" w:sz="0" w:space="0" w:color="auto"/>
                                <w:right w:val="none" w:sz="0" w:space="0" w:color="auto"/>
                              </w:divBdr>
                              <w:divsChild>
                                <w:div w:id="1267999039">
                                  <w:marLeft w:val="-225"/>
                                  <w:marRight w:val="-225"/>
                                  <w:marTop w:val="0"/>
                                  <w:marBottom w:val="0"/>
                                  <w:divBdr>
                                    <w:top w:val="none" w:sz="0" w:space="0" w:color="auto"/>
                                    <w:left w:val="none" w:sz="0" w:space="0" w:color="auto"/>
                                    <w:bottom w:val="none" w:sz="0" w:space="0" w:color="auto"/>
                                    <w:right w:val="none" w:sz="0" w:space="0" w:color="auto"/>
                                  </w:divBdr>
                                  <w:divsChild>
                                    <w:div w:id="693263065">
                                      <w:marLeft w:val="0"/>
                                      <w:marRight w:val="0"/>
                                      <w:marTop w:val="0"/>
                                      <w:marBottom w:val="0"/>
                                      <w:divBdr>
                                        <w:top w:val="none" w:sz="0" w:space="0" w:color="auto"/>
                                        <w:left w:val="none" w:sz="0" w:space="0" w:color="auto"/>
                                        <w:bottom w:val="none" w:sz="0" w:space="0" w:color="auto"/>
                                        <w:right w:val="none" w:sz="0" w:space="0" w:color="auto"/>
                                      </w:divBdr>
                                      <w:divsChild>
                                        <w:div w:id="1221400402">
                                          <w:marLeft w:val="0"/>
                                          <w:marRight w:val="0"/>
                                          <w:marTop w:val="0"/>
                                          <w:marBottom w:val="0"/>
                                          <w:divBdr>
                                            <w:top w:val="none" w:sz="0" w:space="0" w:color="auto"/>
                                            <w:left w:val="none" w:sz="0" w:space="0" w:color="auto"/>
                                            <w:bottom w:val="none" w:sz="0" w:space="0" w:color="auto"/>
                                            <w:right w:val="none" w:sz="0" w:space="0" w:color="auto"/>
                                          </w:divBdr>
                                          <w:divsChild>
                                            <w:div w:id="792673126">
                                              <w:marLeft w:val="-225"/>
                                              <w:marRight w:val="-225"/>
                                              <w:marTop w:val="0"/>
                                              <w:marBottom w:val="0"/>
                                              <w:divBdr>
                                                <w:top w:val="none" w:sz="0" w:space="0" w:color="auto"/>
                                                <w:left w:val="none" w:sz="0" w:space="0" w:color="auto"/>
                                                <w:bottom w:val="none" w:sz="0" w:space="0" w:color="auto"/>
                                                <w:right w:val="none" w:sz="0" w:space="0" w:color="auto"/>
                                              </w:divBdr>
                                              <w:divsChild>
                                                <w:div w:id="917903957">
                                                  <w:marLeft w:val="0"/>
                                                  <w:marRight w:val="0"/>
                                                  <w:marTop w:val="0"/>
                                                  <w:marBottom w:val="0"/>
                                                  <w:divBdr>
                                                    <w:top w:val="none" w:sz="0" w:space="0" w:color="auto"/>
                                                    <w:left w:val="none" w:sz="0" w:space="0" w:color="auto"/>
                                                    <w:bottom w:val="none" w:sz="0" w:space="0" w:color="auto"/>
                                                    <w:right w:val="none" w:sz="0" w:space="0" w:color="auto"/>
                                                  </w:divBdr>
                                                  <w:divsChild>
                                                    <w:div w:id="2067754213">
                                                      <w:marLeft w:val="0"/>
                                                      <w:marRight w:val="0"/>
                                                      <w:marTop w:val="0"/>
                                                      <w:marBottom w:val="0"/>
                                                      <w:divBdr>
                                                        <w:top w:val="none" w:sz="0" w:space="0" w:color="auto"/>
                                                        <w:left w:val="none" w:sz="0" w:space="0" w:color="auto"/>
                                                        <w:bottom w:val="none" w:sz="0" w:space="0" w:color="auto"/>
                                                        <w:right w:val="none" w:sz="0" w:space="0" w:color="auto"/>
                                                      </w:divBdr>
                                                      <w:divsChild>
                                                        <w:div w:id="1427799285">
                                                          <w:marLeft w:val="0"/>
                                                          <w:marRight w:val="0"/>
                                                          <w:marTop w:val="0"/>
                                                          <w:marBottom w:val="0"/>
                                                          <w:divBdr>
                                                            <w:top w:val="none" w:sz="0" w:space="0" w:color="auto"/>
                                                            <w:left w:val="none" w:sz="0" w:space="0" w:color="auto"/>
                                                            <w:bottom w:val="none" w:sz="0" w:space="0" w:color="auto"/>
                                                            <w:right w:val="none" w:sz="0" w:space="0" w:color="auto"/>
                                                          </w:divBdr>
                                                          <w:divsChild>
                                                            <w:div w:id="93132424">
                                                              <w:marLeft w:val="0"/>
                                                              <w:marRight w:val="0"/>
                                                              <w:marTop w:val="0"/>
                                                              <w:marBottom w:val="0"/>
                                                              <w:divBdr>
                                                                <w:top w:val="none" w:sz="0" w:space="0" w:color="auto"/>
                                                                <w:left w:val="none" w:sz="0" w:space="0" w:color="auto"/>
                                                                <w:bottom w:val="none" w:sz="0" w:space="0" w:color="auto"/>
                                                                <w:right w:val="none" w:sz="0" w:space="0" w:color="auto"/>
                                                              </w:divBdr>
                                                              <w:divsChild>
                                                                <w:div w:id="629870152">
                                                                  <w:marLeft w:val="0"/>
                                                                  <w:marRight w:val="0"/>
                                                                  <w:marTop w:val="0"/>
                                                                  <w:marBottom w:val="0"/>
                                                                  <w:divBdr>
                                                                    <w:top w:val="none" w:sz="0" w:space="0" w:color="auto"/>
                                                                    <w:left w:val="none" w:sz="0" w:space="0" w:color="auto"/>
                                                                    <w:bottom w:val="none" w:sz="0" w:space="0" w:color="auto"/>
                                                                    <w:right w:val="none" w:sz="0" w:space="0" w:color="auto"/>
                                                                  </w:divBdr>
                                                                  <w:divsChild>
                                                                    <w:div w:id="1493570122">
                                                                      <w:marLeft w:val="0"/>
                                                                      <w:marRight w:val="0"/>
                                                                      <w:marTop w:val="0"/>
                                                                      <w:marBottom w:val="0"/>
                                                                      <w:divBdr>
                                                                        <w:top w:val="none" w:sz="0" w:space="0" w:color="auto"/>
                                                                        <w:left w:val="none" w:sz="0" w:space="0" w:color="auto"/>
                                                                        <w:bottom w:val="none" w:sz="0" w:space="0" w:color="auto"/>
                                                                        <w:right w:val="none" w:sz="0" w:space="0" w:color="auto"/>
                                                                      </w:divBdr>
                                                                      <w:divsChild>
                                                                        <w:div w:id="47998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2987882">
                                                                  <w:marLeft w:val="0"/>
                                                                  <w:marRight w:val="0"/>
                                                                  <w:marTop w:val="0"/>
                                                                  <w:marBottom w:val="0"/>
                                                                  <w:divBdr>
                                                                    <w:top w:val="none" w:sz="0" w:space="0" w:color="auto"/>
                                                                    <w:left w:val="none" w:sz="0" w:space="0" w:color="auto"/>
                                                                    <w:bottom w:val="none" w:sz="0" w:space="0" w:color="auto"/>
                                                                    <w:right w:val="none" w:sz="0" w:space="0" w:color="auto"/>
                                                                  </w:divBdr>
                                                                  <w:divsChild>
                                                                    <w:div w:id="1784576040">
                                                                      <w:marLeft w:val="0"/>
                                                                      <w:marRight w:val="0"/>
                                                                      <w:marTop w:val="0"/>
                                                                      <w:marBottom w:val="0"/>
                                                                      <w:divBdr>
                                                                        <w:top w:val="none" w:sz="0" w:space="0" w:color="auto"/>
                                                                        <w:left w:val="none" w:sz="0" w:space="0" w:color="auto"/>
                                                                        <w:bottom w:val="none" w:sz="0" w:space="0" w:color="auto"/>
                                                                        <w:right w:val="none" w:sz="0" w:space="0" w:color="auto"/>
                                                                      </w:divBdr>
                                                                      <w:divsChild>
                                                                        <w:div w:id="1639338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763736">
                                                              <w:marLeft w:val="0"/>
                                                              <w:marRight w:val="0"/>
                                                              <w:marTop w:val="0"/>
                                                              <w:marBottom w:val="0"/>
                                                              <w:divBdr>
                                                                <w:top w:val="none" w:sz="0" w:space="0" w:color="auto"/>
                                                                <w:left w:val="none" w:sz="0" w:space="0" w:color="auto"/>
                                                                <w:bottom w:val="none" w:sz="0" w:space="0" w:color="auto"/>
                                                                <w:right w:val="none" w:sz="0" w:space="0" w:color="auto"/>
                                                              </w:divBdr>
                                                              <w:divsChild>
                                                                <w:div w:id="1195266761">
                                                                  <w:marLeft w:val="0"/>
                                                                  <w:marRight w:val="0"/>
                                                                  <w:marTop w:val="0"/>
                                                                  <w:marBottom w:val="0"/>
                                                                  <w:divBdr>
                                                                    <w:top w:val="none" w:sz="0" w:space="0" w:color="auto"/>
                                                                    <w:left w:val="none" w:sz="0" w:space="0" w:color="auto"/>
                                                                    <w:bottom w:val="none" w:sz="0" w:space="0" w:color="auto"/>
                                                                    <w:right w:val="none" w:sz="0" w:space="0" w:color="auto"/>
                                                                  </w:divBdr>
                                                                  <w:divsChild>
                                                                    <w:div w:id="1384595619">
                                                                      <w:marLeft w:val="0"/>
                                                                      <w:marRight w:val="0"/>
                                                                      <w:marTop w:val="0"/>
                                                                      <w:marBottom w:val="0"/>
                                                                      <w:divBdr>
                                                                        <w:top w:val="none" w:sz="0" w:space="0" w:color="auto"/>
                                                                        <w:left w:val="none" w:sz="0" w:space="0" w:color="auto"/>
                                                                        <w:bottom w:val="none" w:sz="0" w:space="0" w:color="auto"/>
                                                                        <w:right w:val="none" w:sz="0" w:space="0" w:color="auto"/>
                                                                      </w:divBdr>
                                                                      <w:divsChild>
                                                                        <w:div w:id="540240632">
                                                                          <w:marLeft w:val="0"/>
                                                                          <w:marRight w:val="0"/>
                                                                          <w:marTop w:val="0"/>
                                                                          <w:marBottom w:val="0"/>
                                                                          <w:divBdr>
                                                                            <w:top w:val="none" w:sz="0" w:space="0" w:color="auto"/>
                                                                            <w:left w:val="none" w:sz="0" w:space="0" w:color="auto"/>
                                                                            <w:bottom w:val="none" w:sz="0" w:space="0" w:color="auto"/>
                                                                            <w:right w:val="none" w:sz="0" w:space="0" w:color="auto"/>
                                                                          </w:divBdr>
                                                                          <w:divsChild>
                                                                            <w:div w:id="1407797881">
                                                                              <w:marLeft w:val="0"/>
                                                                              <w:marRight w:val="0"/>
                                                                              <w:marTop w:val="0"/>
                                                                              <w:marBottom w:val="0"/>
                                                                              <w:divBdr>
                                                                                <w:top w:val="none" w:sz="0" w:space="0" w:color="auto"/>
                                                                                <w:left w:val="none" w:sz="0" w:space="0" w:color="auto"/>
                                                                                <w:bottom w:val="none" w:sz="0" w:space="0" w:color="auto"/>
                                                                                <w:right w:val="none" w:sz="0" w:space="0" w:color="auto"/>
                                                                              </w:divBdr>
                                                                              <w:divsChild>
                                                                                <w:div w:id="1876654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1632289">
                                                                          <w:marLeft w:val="0"/>
                                                                          <w:marRight w:val="0"/>
                                                                          <w:marTop w:val="0"/>
                                                                          <w:marBottom w:val="0"/>
                                                                          <w:divBdr>
                                                                            <w:top w:val="none" w:sz="0" w:space="0" w:color="auto"/>
                                                                            <w:left w:val="none" w:sz="0" w:space="0" w:color="auto"/>
                                                                            <w:bottom w:val="none" w:sz="0" w:space="0" w:color="auto"/>
                                                                            <w:right w:val="none" w:sz="0" w:space="0" w:color="auto"/>
                                                                          </w:divBdr>
                                                                          <w:divsChild>
                                                                            <w:div w:id="1905724291">
                                                                              <w:marLeft w:val="0"/>
                                                                              <w:marRight w:val="0"/>
                                                                              <w:marTop w:val="0"/>
                                                                              <w:marBottom w:val="0"/>
                                                                              <w:divBdr>
                                                                                <w:top w:val="none" w:sz="0" w:space="0" w:color="auto"/>
                                                                                <w:left w:val="none" w:sz="0" w:space="0" w:color="auto"/>
                                                                                <w:bottom w:val="none" w:sz="0" w:space="0" w:color="auto"/>
                                                                                <w:right w:val="none" w:sz="0" w:space="0" w:color="auto"/>
                                                                              </w:divBdr>
                                                                              <w:divsChild>
                                                                                <w:div w:id="1804612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3058011">
                                                              <w:marLeft w:val="0"/>
                                                              <w:marRight w:val="0"/>
                                                              <w:marTop w:val="150"/>
                                                              <w:marBottom w:val="150"/>
                                                              <w:divBdr>
                                                                <w:top w:val="none" w:sz="0" w:space="0" w:color="auto"/>
                                                                <w:left w:val="none" w:sz="0" w:space="0" w:color="auto"/>
                                                                <w:bottom w:val="none" w:sz="0" w:space="0" w:color="auto"/>
                                                                <w:right w:val="none" w:sz="0" w:space="0" w:color="auto"/>
                                                              </w:divBdr>
                                                              <w:divsChild>
                                                                <w:div w:id="736704693">
                                                                  <w:marLeft w:val="0"/>
                                                                  <w:marRight w:val="0"/>
                                                                  <w:marTop w:val="0"/>
                                                                  <w:marBottom w:val="0"/>
                                                                  <w:divBdr>
                                                                    <w:top w:val="none" w:sz="0" w:space="0" w:color="auto"/>
                                                                    <w:left w:val="none" w:sz="0" w:space="0" w:color="auto"/>
                                                                    <w:bottom w:val="none" w:sz="0" w:space="0" w:color="auto"/>
                                                                    <w:right w:val="none" w:sz="0" w:space="0" w:color="auto"/>
                                                                  </w:divBdr>
                                                                  <w:divsChild>
                                                                    <w:div w:id="1762528221">
                                                                      <w:marLeft w:val="0"/>
                                                                      <w:marRight w:val="0"/>
                                                                      <w:marTop w:val="0"/>
                                                                      <w:marBottom w:val="0"/>
                                                                      <w:divBdr>
                                                                        <w:top w:val="none" w:sz="0" w:space="0" w:color="auto"/>
                                                                        <w:left w:val="none" w:sz="0" w:space="0" w:color="auto"/>
                                                                        <w:bottom w:val="none" w:sz="0" w:space="0" w:color="auto"/>
                                                                        <w:right w:val="none" w:sz="0" w:space="0" w:color="auto"/>
                                                                      </w:divBdr>
                                                                      <w:divsChild>
                                                                        <w:div w:id="2131515007">
                                                                          <w:marLeft w:val="0"/>
                                                                          <w:marRight w:val="0"/>
                                                                          <w:marTop w:val="0"/>
                                                                          <w:marBottom w:val="0"/>
                                                                          <w:divBdr>
                                                                            <w:top w:val="none" w:sz="0" w:space="0" w:color="auto"/>
                                                                            <w:left w:val="none" w:sz="0" w:space="0" w:color="auto"/>
                                                                            <w:bottom w:val="none" w:sz="0" w:space="0" w:color="auto"/>
                                                                            <w:right w:val="none" w:sz="0" w:space="0" w:color="auto"/>
                                                                          </w:divBdr>
                                                                          <w:divsChild>
                                                                            <w:div w:id="2051765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7283327">
                                                              <w:marLeft w:val="0"/>
                                                              <w:marRight w:val="0"/>
                                                              <w:marTop w:val="0"/>
                                                              <w:marBottom w:val="0"/>
                                                              <w:divBdr>
                                                                <w:top w:val="none" w:sz="0" w:space="0" w:color="auto"/>
                                                                <w:left w:val="none" w:sz="0" w:space="0" w:color="auto"/>
                                                                <w:bottom w:val="none" w:sz="0" w:space="0" w:color="auto"/>
                                                                <w:right w:val="none" w:sz="0" w:space="0" w:color="auto"/>
                                                              </w:divBdr>
                                                              <w:divsChild>
                                                                <w:div w:id="1193766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998455482">
      <w:bodyDiv w:val="1"/>
      <w:marLeft w:val="0"/>
      <w:marRight w:val="0"/>
      <w:marTop w:val="0"/>
      <w:marBottom w:val="0"/>
      <w:divBdr>
        <w:top w:val="none" w:sz="0" w:space="0" w:color="auto"/>
        <w:left w:val="none" w:sz="0" w:space="0" w:color="auto"/>
        <w:bottom w:val="none" w:sz="0" w:space="0" w:color="auto"/>
        <w:right w:val="none" w:sz="0" w:space="0" w:color="auto"/>
      </w:divBdr>
    </w:div>
    <w:div w:id="2017536443">
      <w:bodyDiv w:val="1"/>
      <w:marLeft w:val="0"/>
      <w:marRight w:val="0"/>
      <w:marTop w:val="0"/>
      <w:marBottom w:val="0"/>
      <w:divBdr>
        <w:top w:val="none" w:sz="0" w:space="0" w:color="auto"/>
        <w:left w:val="none" w:sz="0" w:space="0" w:color="auto"/>
        <w:bottom w:val="none" w:sz="0" w:space="0" w:color="auto"/>
        <w:right w:val="none" w:sz="0" w:space="0" w:color="auto"/>
      </w:divBdr>
      <w:divsChild>
        <w:div w:id="870460732">
          <w:marLeft w:val="0"/>
          <w:marRight w:val="0"/>
          <w:marTop w:val="0"/>
          <w:marBottom w:val="0"/>
          <w:divBdr>
            <w:top w:val="none" w:sz="0" w:space="0" w:color="auto"/>
            <w:left w:val="none" w:sz="0" w:space="0" w:color="auto"/>
            <w:bottom w:val="none" w:sz="0" w:space="0" w:color="auto"/>
            <w:right w:val="none" w:sz="0" w:space="0" w:color="auto"/>
          </w:divBdr>
          <w:divsChild>
            <w:div w:id="578099380">
              <w:marLeft w:val="0"/>
              <w:marRight w:val="0"/>
              <w:marTop w:val="0"/>
              <w:marBottom w:val="0"/>
              <w:divBdr>
                <w:top w:val="none" w:sz="0" w:space="0" w:color="auto"/>
                <w:left w:val="none" w:sz="0" w:space="0" w:color="auto"/>
                <w:bottom w:val="none" w:sz="0" w:space="0" w:color="auto"/>
                <w:right w:val="none" w:sz="0" w:space="0" w:color="auto"/>
              </w:divBdr>
              <w:divsChild>
                <w:div w:id="1194222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8924473">
      <w:bodyDiv w:val="1"/>
      <w:marLeft w:val="0"/>
      <w:marRight w:val="0"/>
      <w:marTop w:val="0"/>
      <w:marBottom w:val="0"/>
      <w:divBdr>
        <w:top w:val="none" w:sz="0" w:space="0" w:color="auto"/>
        <w:left w:val="none" w:sz="0" w:space="0" w:color="auto"/>
        <w:bottom w:val="none" w:sz="0" w:space="0" w:color="auto"/>
        <w:right w:val="none" w:sz="0" w:space="0" w:color="auto"/>
      </w:divBdr>
    </w:div>
    <w:div w:id="2035034251">
      <w:bodyDiv w:val="1"/>
      <w:marLeft w:val="0"/>
      <w:marRight w:val="0"/>
      <w:marTop w:val="0"/>
      <w:marBottom w:val="0"/>
      <w:divBdr>
        <w:top w:val="none" w:sz="0" w:space="0" w:color="auto"/>
        <w:left w:val="none" w:sz="0" w:space="0" w:color="auto"/>
        <w:bottom w:val="none" w:sz="0" w:space="0" w:color="auto"/>
        <w:right w:val="none" w:sz="0" w:space="0" w:color="auto"/>
      </w:divBdr>
    </w:div>
    <w:div w:id="2078477853">
      <w:bodyDiv w:val="1"/>
      <w:marLeft w:val="0"/>
      <w:marRight w:val="0"/>
      <w:marTop w:val="0"/>
      <w:marBottom w:val="0"/>
      <w:divBdr>
        <w:top w:val="none" w:sz="0" w:space="0" w:color="auto"/>
        <w:left w:val="none" w:sz="0" w:space="0" w:color="auto"/>
        <w:bottom w:val="none" w:sz="0" w:space="0" w:color="auto"/>
        <w:right w:val="none" w:sz="0" w:space="0" w:color="auto"/>
      </w:divBdr>
    </w:div>
    <w:div w:id="2085758762">
      <w:bodyDiv w:val="1"/>
      <w:marLeft w:val="0"/>
      <w:marRight w:val="0"/>
      <w:marTop w:val="0"/>
      <w:marBottom w:val="0"/>
      <w:divBdr>
        <w:top w:val="none" w:sz="0" w:space="0" w:color="auto"/>
        <w:left w:val="none" w:sz="0" w:space="0" w:color="auto"/>
        <w:bottom w:val="none" w:sz="0" w:space="0" w:color="auto"/>
        <w:right w:val="none" w:sz="0" w:space="0" w:color="auto"/>
      </w:divBdr>
      <w:divsChild>
        <w:div w:id="1049304222">
          <w:marLeft w:val="0"/>
          <w:marRight w:val="0"/>
          <w:marTop w:val="0"/>
          <w:marBottom w:val="0"/>
          <w:divBdr>
            <w:top w:val="none" w:sz="0" w:space="0" w:color="auto"/>
            <w:left w:val="none" w:sz="0" w:space="0" w:color="auto"/>
            <w:bottom w:val="none" w:sz="0" w:space="0" w:color="auto"/>
            <w:right w:val="none" w:sz="0" w:space="0" w:color="auto"/>
          </w:divBdr>
          <w:divsChild>
            <w:div w:id="17894552">
              <w:marLeft w:val="0"/>
              <w:marRight w:val="0"/>
              <w:marTop w:val="0"/>
              <w:marBottom w:val="0"/>
              <w:divBdr>
                <w:top w:val="none" w:sz="0" w:space="0" w:color="auto"/>
                <w:left w:val="none" w:sz="0" w:space="0" w:color="auto"/>
                <w:bottom w:val="none" w:sz="0" w:space="0" w:color="auto"/>
                <w:right w:val="none" w:sz="0" w:space="0" w:color="auto"/>
              </w:divBdr>
              <w:divsChild>
                <w:div w:id="1712728560">
                  <w:marLeft w:val="0"/>
                  <w:marRight w:val="0"/>
                  <w:marTop w:val="0"/>
                  <w:marBottom w:val="0"/>
                  <w:divBdr>
                    <w:top w:val="none" w:sz="0" w:space="0" w:color="auto"/>
                    <w:left w:val="none" w:sz="0" w:space="0" w:color="auto"/>
                    <w:bottom w:val="none" w:sz="0" w:space="0" w:color="auto"/>
                    <w:right w:val="none" w:sz="0" w:space="0" w:color="auto"/>
                  </w:divBdr>
                  <w:divsChild>
                    <w:div w:id="1475021410">
                      <w:marLeft w:val="0"/>
                      <w:marRight w:val="0"/>
                      <w:marTop w:val="0"/>
                      <w:marBottom w:val="0"/>
                      <w:divBdr>
                        <w:top w:val="none" w:sz="0" w:space="0" w:color="auto"/>
                        <w:left w:val="none" w:sz="0" w:space="0" w:color="auto"/>
                        <w:bottom w:val="none" w:sz="0" w:space="0" w:color="auto"/>
                        <w:right w:val="none" w:sz="0" w:space="0" w:color="auto"/>
                      </w:divBdr>
                      <w:divsChild>
                        <w:div w:id="312099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2951310">
      <w:bodyDiv w:val="1"/>
      <w:marLeft w:val="0"/>
      <w:marRight w:val="0"/>
      <w:marTop w:val="0"/>
      <w:marBottom w:val="0"/>
      <w:divBdr>
        <w:top w:val="none" w:sz="0" w:space="0" w:color="auto"/>
        <w:left w:val="none" w:sz="0" w:space="0" w:color="auto"/>
        <w:bottom w:val="none" w:sz="0" w:space="0" w:color="auto"/>
        <w:right w:val="none" w:sz="0" w:space="0" w:color="auto"/>
      </w:divBdr>
      <w:divsChild>
        <w:div w:id="422000136">
          <w:marLeft w:val="0"/>
          <w:marRight w:val="0"/>
          <w:marTop w:val="0"/>
          <w:marBottom w:val="0"/>
          <w:divBdr>
            <w:top w:val="none" w:sz="0" w:space="0" w:color="auto"/>
            <w:left w:val="none" w:sz="0" w:space="0" w:color="auto"/>
            <w:bottom w:val="none" w:sz="0" w:space="0" w:color="auto"/>
            <w:right w:val="none" w:sz="0" w:space="0" w:color="auto"/>
          </w:divBdr>
          <w:divsChild>
            <w:div w:id="1034430831">
              <w:marLeft w:val="0"/>
              <w:marRight w:val="0"/>
              <w:marTop w:val="0"/>
              <w:marBottom w:val="0"/>
              <w:divBdr>
                <w:top w:val="none" w:sz="0" w:space="0" w:color="auto"/>
                <w:left w:val="none" w:sz="0" w:space="0" w:color="auto"/>
                <w:bottom w:val="none" w:sz="0" w:space="0" w:color="auto"/>
                <w:right w:val="none" w:sz="0" w:space="0" w:color="auto"/>
              </w:divBdr>
              <w:divsChild>
                <w:div w:id="1831092587">
                  <w:marLeft w:val="0"/>
                  <w:marRight w:val="0"/>
                  <w:marTop w:val="0"/>
                  <w:marBottom w:val="0"/>
                  <w:divBdr>
                    <w:top w:val="none" w:sz="0" w:space="0" w:color="auto"/>
                    <w:left w:val="none" w:sz="0" w:space="0" w:color="auto"/>
                    <w:bottom w:val="none" w:sz="0" w:space="0" w:color="auto"/>
                    <w:right w:val="none" w:sz="0" w:space="0" w:color="auto"/>
                  </w:divBdr>
                  <w:divsChild>
                    <w:div w:id="210117080">
                      <w:marLeft w:val="0"/>
                      <w:marRight w:val="0"/>
                      <w:marTop w:val="0"/>
                      <w:marBottom w:val="0"/>
                      <w:divBdr>
                        <w:top w:val="none" w:sz="0" w:space="0" w:color="auto"/>
                        <w:left w:val="none" w:sz="0" w:space="0" w:color="auto"/>
                        <w:bottom w:val="none" w:sz="0" w:space="0" w:color="auto"/>
                        <w:right w:val="none" w:sz="0" w:space="0" w:color="auto"/>
                      </w:divBdr>
                    </w:div>
                    <w:div w:id="741293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6107924">
          <w:marLeft w:val="0"/>
          <w:marRight w:val="0"/>
          <w:marTop w:val="0"/>
          <w:marBottom w:val="0"/>
          <w:divBdr>
            <w:top w:val="none" w:sz="0" w:space="0" w:color="auto"/>
            <w:left w:val="none" w:sz="0" w:space="0" w:color="auto"/>
            <w:bottom w:val="none" w:sz="0" w:space="0" w:color="auto"/>
            <w:right w:val="none" w:sz="0" w:space="0" w:color="auto"/>
          </w:divBdr>
          <w:divsChild>
            <w:div w:id="1631979120">
              <w:marLeft w:val="0"/>
              <w:marRight w:val="0"/>
              <w:marTop w:val="0"/>
              <w:marBottom w:val="0"/>
              <w:divBdr>
                <w:top w:val="none" w:sz="0" w:space="0" w:color="auto"/>
                <w:left w:val="none" w:sz="0" w:space="0" w:color="auto"/>
                <w:bottom w:val="none" w:sz="0" w:space="0" w:color="auto"/>
                <w:right w:val="none" w:sz="0" w:space="0" w:color="auto"/>
              </w:divBdr>
              <w:divsChild>
                <w:div w:id="1118373657">
                  <w:marLeft w:val="0"/>
                  <w:marRight w:val="0"/>
                  <w:marTop w:val="0"/>
                  <w:marBottom w:val="270"/>
                  <w:divBdr>
                    <w:top w:val="none" w:sz="0" w:space="0" w:color="auto"/>
                    <w:left w:val="none" w:sz="0" w:space="0" w:color="auto"/>
                    <w:bottom w:val="none" w:sz="0" w:space="0" w:color="auto"/>
                    <w:right w:val="none" w:sz="0" w:space="0" w:color="auto"/>
                  </w:divBdr>
                  <w:divsChild>
                    <w:div w:id="959334373">
                      <w:marLeft w:val="0"/>
                      <w:marRight w:val="0"/>
                      <w:marTop w:val="0"/>
                      <w:marBottom w:val="0"/>
                      <w:divBdr>
                        <w:top w:val="none" w:sz="0" w:space="0" w:color="auto"/>
                        <w:left w:val="none" w:sz="0" w:space="0" w:color="auto"/>
                        <w:bottom w:val="none" w:sz="0" w:space="0" w:color="auto"/>
                        <w:right w:val="none" w:sz="0" w:space="0" w:color="auto"/>
                      </w:divBdr>
                    </w:div>
                    <w:div w:id="1892687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5440476">
      <w:bodyDiv w:val="1"/>
      <w:marLeft w:val="0"/>
      <w:marRight w:val="0"/>
      <w:marTop w:val="0"/>
      <w:marBottom w:val="0"/>
      <w:divBdr>
        <w:top w:val="none" w:sz="0" w:space="0" w:color="auto"/>
        <w:left w:val="none" w:sz="0" w:space="0" w:color="auto"/>
        <w:bottom w:val="none" w:sz="0" w:space="0" w:color="auto"/>
        <w:right w:val="none" w:sz="0" w:space="0" w:color="auto"/>
      </w:divBdr>
      <w:divsChild>
        <w:div w:id="606742384">
          <w:marLeft w:val="0"/>
          <w:marRight w:val="0"/>
          <w:marTop w:val="0"/>
          <w:marBottom w:val="0"/>
          <w:divBdr>
            <w:top w:val="none" w:sz="0" w:space="0" w:color="auto"/>
            <w:left w:val="none" w:sz="0" w:space="0" w:color="auto"/>
            <w:bottom w:val="none" w:sz="0" w:space="0" w:color="auto"/>
            <w:right w:val="none" w:sz="0" w:space="0" w:color="auto"/>
          </w:divBdr>
        </w:div>
        <w:div w:id="1124272305">
          <w:marLeft w:val="0"/>
          <w:marRight w:val="0"/>
          <w:marTop w:val="0"/>
          <w:marBottom w:val="0"/>
          <w:divBdr>
            <w:top w:val="none" w:sz="0" w:space="0" w:color="auto"/>
            <w:left w:val="none" w:sz="0" w:space="0" w:color="auto"/>
            <w:bottom w:val="none" w:sz="0" w:space="0" w:color="auto"/>
            <w:right w:val="none" w:sz="0" w:space="0" w:color="auto"/>
          </w:divBdr>
        </w:div>
        <w:div w:id="1840465979">
          <w:marLeft w:val="0"/>
          <w:marRight w:val="0"/>
          <w:marTop w:val="0"/>
          <w:marBottom w:val="0"/>
          <w:divBdr>
            <w:top w:val="none" w:sz="0" w:space="0" w:color="auto"/>
            <w:left w:val="none" w:sz="0" w:space="0" w:color="auto"/>
            <w:bottom w:val="none" w:sz="0" w:space="0" w:color="auto"/>
            <w:right w:val="none" w:sz="0" w:space="0" w:color="auto"/>
          </w:divBdr>
        </w:div>
      </w:divsChild>
    </w:div>
    <w:div w:id="2135517622">
      <w:bodyDiv w:val="1"/>
      <w:marLeft w:val="0"/>
      <w:marRight w:val="0"/>
      <w:marTop w:val="0"/>
      <w:marBottom w:val="0"/>
      <w:divBdr>
        <w:top w:val="none" w:sz="0" w:space="0" w:color="auto"/>
        <w:left w:val="none" w:sz="0" w:space="0" w:color="auto"/>
        <w:bottom w:val="none" w:sz="0" w:space="0" w:color="auto"/>
        <w:right w:val="none" w:sz="0" w:space="0" w:color="auto"/>
      </w:divBdr>
    </w:div>
    <w:div w:id="21428467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740C62-84A0-4976-9E87-0E5C6E21CA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136</TotalTime>
  <Pages>1</Pages>
  <Words>1229</Words>
  <Characters>6760</Characters>
  <Application>Microsoft Office Word</Application>
  <DocSecurity>0</DocSecurity>
  <Lines>56</Lines>
  <Paragraphs>15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7974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Chemie Aktueel</dc:creator>
  <cp:keywords/>
  <dc:description/>
  <cp:lastModifiedBy>Toon</cp:lastModifiedBy>
  <cp:revision>8</cp:revision>
  <cp:lastPrinted>2018-07-10T14:41:00Z</cp:lastPrinted>
  <dcterms:created xsi:type="dcterms:W3CDTF">2020-04-07T09:59:00Z</dcterms:created>
  <dcterms:modified xsi:type="dcterms:W3CDTF">2020-11-03T09:51:00Z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